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31359" w14:textId="77777777" w:rsidR="00017FBF" w:rsidRDefault="00017FBF" w:rsidP="00622CFE">
      <w:pPr>
        <w:pStyle w:val="Title"/>
      </w:pPr>
      <w:r w:rsidRPr="00017FBF">
        <w:rPr>
          <w:noProof/>
        </w:rPr>
        <mc:AlternateContent>
          <mc:Choice Requires="wps">
            <w:drawing>
              <wp:anchor distT="365760" distB="365760" distL="365760" distR="365760" simplePos="0" relativeHeight="251659264" behindDoc="0" locked="0" layoutInCell="1" allowOverlap="1" wp14:anchorId="6AF043C9" wp14:editId="34DC05C9">
                <wp:simplePos x="0" y="0"/>
                <wp:positionH relativeFrom="margin">
                  <wp:posOffset>3714750</wp:posOffset>
                </wp:positionH>
                <wp:positionV relativeFrom="margin">
                  <wp:posOffset>676275</wp:posOffset>
                </wp:positionV>
                <wp:extent cx="2579370" cy="981075"/>
                <wp:effectExtent l="0" t="0" r="11430" b="9525"/>
                <wp:wrapSquare wrapText="bothSides"/>
                <wp:docPr id="137" name="Text Box 137"/>
                <wp:cNvGraphicFramePr/>
                <a:graphic xmlns:a="http://schemas.openxmlformats.org/drawingml/2006/main">
                  <a:graphicData uri="http://schemas.microsoft.com/office/word/2010/wordprocessingShape">
                    <wps:wsp>
                      <wps:cNvSpPr txBox="1"/>
                      <wps:spPr>
                        <a:xfrm>
                          <a:off x="0" y="0"/>
                          <a:ext cx="2579370" cy="981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9C3601" w14:textId="07118130" w:rsidR="000B4E5D" w:rsidRPr="005976BE" w:rsidRDefault="00017FBF" w:rsidP="000B4E5D">
                            <w:pPr>
                              <w:pStyle w:val="Heading2"/>
                              <w:rPr>
                                <w:color w:val="7030A0"/>
                                <w:sz w:val="28"/>
                                <w:szCs w:val="28"/>
                              </w:rPr>
                            </w:pPr>
                            <w:r w:rsidRPr="005976BE">
                              <w:rPr>
                                <w:color w:val="7030A0"/>
                                <w:sz w:val="28"/>
                                <w:szCs w:val="28"/>
                              </w:rPr>
                              <w:t xml:space="preserve">April </w:t>
                            </w:r>
                            <w:r w:rsidR="005D646D">
                              <w:rPr>
                                <w:color w:val="7030A0"/>
                                <w:sz w:val="28"/>
                                <w:szCs w:val="28"/>
                              </w:rPr>
                              <w:t>17</w:t>
                            </w:r>
                            <w:r w:rsidR="005976BE" w:rsidRPr="005976BE">
                              <w:rPr>
                                <w:color w:val="7030A0"/>
                                <w:sz w:val="28"/>
                                <w:szCs w:val="28"/>
                              </w:rPr>
                              <w:t>, 2019</w:t>
                            </w:r>
                          </w:p>
                          <w:p w14:paraId="1BC48C0C" w14:textId="6BA94708" w:rsidR="002F72B4" w:rsidRPr="002F72B4" w:rsidRDefault="005D646D" w:rsidP="002F72B4">
                            <w:pPr>
                              <w:pStyle w:val="Heading2"/>
                              <w:rPr>
                                <w:b/>
                              </w:rPr>
                            </w:pPr>
                            <w:r>
                              <w:rPr>
                                <w:b/>
                                <w:color w:val="7030A0"/>
                              </w:rPr>
                              <w:t>“A Living Hope”</w:t>
                            </w:r>
                            <w:bookmarkStart w:id="0" w:name="_GoBack"/>
                            <w:bookmarkEnd w:id="0"/>
                          </w:p>
                          <w:p w14:paraId="7A698CAC" w14:textId="297E41A6" w:rsidR="005976BE" w:rsidRPr="002E62A0" w:rsidRDefault="005D646D" w:rsidP="002E62A0">
                            <w:pPr>
                              <w:pStyle w:val="Heading2"/>
                              <w:rPr>
                                <w:color w:val="7030A0"/>
                              </w:rPr>
                            </w:pPr>
                            <w:r>
                              <w:rPr>
                                <w:color w:val="7030A0"/>
                              </w:rPr>
                              <w:t>1 Peter 1.3</w:t>
                            </w:r>
                          </w:p>
                          <w:p w14:paraId="1A75DA75" w14:textId="77777777" w:rsidR="005976BE" w:rsidRPr="005976BE" w:rsidRDefault="005976BE" w:rsidP="005976BE"/>
                          <w:p w14:paraId="126FC655" w14:textId="0193C626" w:rsidR="00017FBF" w:rsidRPr="00DB4090" w:rsidRDefault="00017FBF" w:rsidP="00622CFE">
                            <w:pPr>
                              <w:pStyle w:val="Heading2"/>
                              <w:rPr>
                                <w:color w:val="7030A0"/>
                              </w:rPr>
                            </w:pPr>
                          </w:p>
                          <w:p w14:paraId="651868FF" w14:textId="77777777" w:rsidR="00017FBF" w:rsidRDefault="00017FBF" w:rsidP="00622CFE">
                            <w:pPr>
                              <w:pStyle w:val="Heading2"/>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F043C9" id="_x0000_t202" coordsize="21600,21600" o:spt="202" path="m,l,21600r21600,l21600,xe">
                <v:stroke joinstyle="miter"/>
                <v:path gradientshapeok="t" o:connecttype="rect"/>
              </v:shapetype>
              <v:shape id="Text Box 137" o:spid="_x0000_s1026" type="#_x0000_t202" style="position:absolute;margin-left:292.5pt;margin-top:53.25pt;width:203.1pt;height:77.25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" filled="f" stroked="f" strokeweight=".5pt">
                <v:textbox inset="0,0,0,0">
                  <w:txbxContent>
                    <w:p w14:paraId="0B9C3601" w14:textId="07118130" w:rsidR="000B4E5D" w:rsidRPr="005976BE" w:rsidRDefault="00017FBF" w:rsidP="000B4E5D">
                      <w:pPr>
                        <w:pStyle w:val="Heading2"/>
                        <w:rPr>
                          <w:color w:val="7030A0"/>
                          <w:sz w:val="28"/>
                          <w:szCs w:val="28"/>
                        </w:rPr>
                      </w:pPr>
                      <w:r w:rsidRPr="005976BE">
                        <w:rPr>
                          <w:color w:val="7030A0"/>
                          <w:sz w:val="28"/>
                          <w:szCs w:val="28"/>
                        </w:rPr>
                        <w:t xml:space="preserve">April </w:t>
                      </w:r>
                      <w:r w:rsidR="005D646D">
                        <w:rPr>
                          <w:color w:val="7030A0"/>
                          <w:sz w:val="28"/>
                          <w:szCs w:val="28"/>
                        </w:rPr>
                        <w:t>17</w:t>
                      </w:r>
                      <w:r w:rsidR="005976BE" w:rsidRPr="005976BE">
                        <w:rPr>
                          <w:color w:val="7030A0"/>
                          <w:sz w:val="28"/>
                          <w:szCs w:val="28"/>
                        </w:rPr>
                        <w:t>, 2019</w:t>
                      </w:r>
                    </w:p>
                    <w:p w14:paraId="1BC48C0C" w14:textId="6BA94708" w:rsidR="002F72B4" w:rsidRPr="002F72B4" w:rsidRDefault="005D646D" w:rsidP="002F72B4">
                      <w:pPr>
                        <w:pStyle w:val="Heading2"/>
                        <w:rPr>
                          <w:b/>
                        </w:rPr>
                      </w:pPr>
                      <w:r>
                        <w:rPr>
                          <w:b/>
                          <w:color w:val="7030A0"/>
                        </w:rPr>
                        <w:t>“A Living Hope”</w:t>
                      </w:r>
                      <w:bookmarkStart w:id="1" w:name="_GoBack"/>
                      <w:bookmarkEnd w:id="1"/>
                    </w:p>
                    <w:p w14:paraId="7A698CAC" w14:textId="297E41A6" w:rsidR="005976BE" w:rsidRPr="002E62A0" w:rsidRDefault="005D646D" w:rsidP="002E62A0">
                      <w:pPr>
                        <w:pStyle w:val="Heading2"/>
                        <w:rPr>
                          <w:color w:val="7030A0"/>
                        </w:rPr>
                      </w:pPr>
                      <w:r>
                        <w:rPr>
                          <w:color w:val="7030A0"/>
                        </w:rPr>
                        <w:t>1 Peter 1.3</w:t>
                      </w:r>
                    </w:p>
                    <w:p w14:paraId="1A75DA75" w14:textId="77777777" w:rsidR="005976BE" w:rsidRPr="005976BE" w:rsidRDefault="005976BE" w:rsidP="005976BE"/>
                    <w:p w14:paraId="126FC655" w14:textId="0193C626" w:rsidR="00017FBF" w:rsidRPr="00DB4090" w:rsidRDefault="00017FBF" w:rsidP="00622CFE">
                      <w:pPr>
                        <w:pStyle w:val="Heading2"/>
                        <w:rPr>
                          <w:color w:val="7030A0"/>
                        </w:rPr>
                      </w:pPr>
                    </w:p>
                    <w:p w14:paraId="651868FF" w14:textId="77777777" w:rsidR="00017FBF" w:rsidRDefault="00017FBF" w:rsidP="00622CFE">
                      <w:pPr>
                        <w:pStyle w:val="Heading2"/>
                        <w:rPr>
                          <w:color w:val="7F7F7F" w:themeColor="text1" w:themeTint="80"/>
                          <w:sz w:val="20"/>
                          <w:szCs w:val="20"/>
                        </w:rPr>
                      </w:pPr>
                    </w:p>
                  </w:txbxContent>
                </v:textbox>
                <w10:wrap type="square" anchorx="margin" anchory="margin"/>
              </v:shape>
            </w:pict>
          </mc:Fallback>
        </mc:AlternateContent>
      </w:r>
      <w:r>
        <w:t>WORDS OF ENCOURAGEMENT</w:t>
      </w:r>
    </w:p>
    <w:p w14:paraId="0B9A05CB" w14:textId="77777777" w:rsidR="00017FBF" w:rsidRDefault="00017FBF">
      <w:pPr>
        <w:rPr>
          <w:rFonts w:ascii="Lucida Fax" w:hAnsi="Lucida Fax"/>
          <w:sz w:val="56"/>
          <w:szCs w:val="56"/>
        </w:rPr>
      </w:pPr>
    </w:p>
    <w:p w14:paraId="2EDCE2A9" w14:textId="386F6C15" w:rsidR="00017FBF" w:rsidRPr="00017FBF" w:rsidRDefault="002E62A0">
      <w:pPr>
        <w:rPr>
          <w:rFonts w:ascii="Lucida Fax" w:hAnsi="Lucida Fax"/>
          <w:sz w:val="56"/>
          <w:szCs w:val="56"/>
        </w:rPr>
      </w:pPr>
      <w:r>
        <w:rPr>
          <w:rFonts w:ascii="Lucida Fax" w:hAnsi="Lucida Fax"/>
          <w:noProof/>
          <w:sz w:val="56"/>
          <w:szCs w:val="56"/>
        </w:rPr>
        <mc:AlternateContent>
          <mc:Choice Requires="wps">
            <w:drawing>
              <wp:anchor distT="0" distB="0" distL="114300" distR="114300" simplePos="0" relativeHeight="251660288" behindDoc="0" locked="0" layoutInCell="1" allowOverlap="1" wp14:anchorId="3230C004" wp14:editId="0A602B1C">
                <wp:simplePos x="0" y="0"/>
                <wp:positionH relativeFrom="column">
                  <wp:posOffset>66675</wp:posOffset>
                </wp:positionH>
                <wp:positionV relativeFrom="paragraph">
                  <wp:posOffset>340360</wp:posOffset>
                </wp:positionV>
                <wp:extent cx="5757545" cy="4648200"/>
                <wp:effectExtent l="0" t="0" r="14605" b="19050"/>
                <wp:wrapNone/>
                <wp:docPr id="1" name="Text Box 1"/>
                <wp:cNvGraphicFramePr/>
                <a:graphic xmlns:a="http://schemas.openxmlformats.org/drawingml/2006/main">
                  <a:graphicData uri="http://schemas.microsoft.com/office/word/2010/wordprocessingShape">
                    <wps:wsp>
                      <wps:cNvSpPr txBox="1"/>
                      <wps:spPr>
                        <a:xfrm>
                          <a:off x="0" y="0"/>
                          <a:ext cx="5757545" cy="4648200"/>
                        </a:xfrm>
                        <a:prstGeom prst="rect">
                          <a:avLst/>
                        </a:prstGeom>
                        <a:solidFill>
                          <a:schemeClr val="lt1"/>
                        </a:solidFill>
                        <a:ln w="6350">
                          <a:solidFill>
                            <a:schemeClr val="bg1"/>
                          </a:solidFill>
                        </a:ln>
                      </wps:spPr>
                      <wps:txbx>
                        <w:txbxContent>
                          <w:p w14:paraId="43163F8B" w14:textId="77777777" w:rsidR="00FD3403" w:rsidRPr="005D646D" w:rsidRDefault="00FD3403" w:rsidP="00FD3403">
                            <w:pPr>
                              <w:rPr>
                                <w:rFonts w:cstheme="majorBidi"/>
                                <w:color w:val="222222"/>
                                <w:sz w:val="32"/>
                                <w:szCs w:val="32"/>
                                <w:shd w:val="clear" w:color="auto" w:fill="FFFFFF"/>
                              </w:rPr>
                            </w:pPr>
                            <w:r w:rsidRPr="005D646D">
                              <w:rPr>
                                <w:rFonts w:cstheme="majorBidi"/>
                                <w:color w:val="222222"/>
                                <w:sz w:val="32"/>
                                <w:szCs w:val="32"/>
                                <w:shd w:val="clear" w:color="auto" w:fill="FFFFFF"/>
                              </w:rPr>
                              <w:t xml:space="preserve">We live in a world that encourages us to find hope in things </w:t>
                            </w:r>
                            <w:bookmarkStart w:id="2" w:name="_Hlk5114943"/>
                            <w:r w:rsidRPr="005D646D">
                              <w:rPr>
                                <w:rFonts w:cstheme="majorBidi"/>
                                <w:color w:val="222222"/>
                                <w:sz w:val="32"/>
                                <w:szCs w:val="32"/>
                                <w:shd w:val="clear" w:color="auto" w:fill="FFFFFF"/>
                              </w:rPr>
                              <w:t>that are self-centered, momentary, and unable to produce life.</w:t>
                            </w:r>
                            <w:bookmarkEnd w:id="2"/>
                            <w:r w:rsidRPr="005D646D">
                              <w:rPr>
                                <w:rFonts w:cstheme="majorBidi"/>
                                <w:color w:val="222222"/>
                                <w:sz w:val="32"/>
                                <w:szCs w:val="32"/>
                                <w:shd w:val="clear" w:color="auto" w:fill="FFFFFF"/>
                              </w:rPr>
                              <w:t xml:space="preserve">  We are told to “keep hope alive” by creating new ambitions or “goals” to obtain to give ourselves a sense of hope; a hope that has to be resuscitated day after day.  The scripture tells us in 1 Peter 1:3 that we have a “Living Hope” in the resurrection of Yeshua the Messiah.  This Hope is not based on our own self-centered desires, it is established in the Divine Plan of YHVH to satisfy His desire to be One with us.  This Hope is founded and rooted in Yeshua, our living testimony of life beyond the grave.  This Hope is not dependent on the anticipation of temporal life events or personal milestones, it has a joy of its own that satisfies in every season.  This Hope stretches from eternity past to eternity future, reaching far beyond our imagination or anything we could fathom.  Be encouraged today; you have been given a “Living Hope”, a life line that is tried and true. </w:t>
                            </w:r>
                          </w:p>
                          <w:p w14:paraId="0F060619" w14:textId="5826DB13" w:rsidR="00017FBF" w:rsidRPr="00377CDD" w:rsidRDefault="00017FBF">
                            <w:pPr>
                              <w:rPr>
                                <w:rFonts w:cstheme="minorHAnsi"/>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30C004" id="Text Box 1" o:spid="_x0000_s1027" type="#_x0000_t202" style="position:absolute;margin-left:5.25pt;margin-top:26.8pt;width:453.35pt;height:36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" fillcolor="white [3201]" strokecolor="white [3212]" strokeweight=".5pt">
                <v:textbox>
                  <w:txbxContent>
                    <w:p w14:paraId="43163F8B" w14:textId="77777777" w:rsidR="00FD3403" w:rsidRPr="005D646D" w:rsidRDefault="00FD3403" w:rsidP="00FD3403">
                      <w:pPr>
                        <w:rPr>
                          <w:rFonts w:cstheme="majorBidi"/>
                          <w:color w:val="222222"/>
                          <w:sz w:val="32"/>
                          <w:szCs w:val="32"/>
                          <w:shd w:val="clear" w:color="auto" w:fill="FFFFFF"/>
                        </w:rPr>
                      </w:pPr>
                      <w:r w:rsidRPr="005D646D">
                        <w:rPr>
                          <w:rFonts w:cstheme="majorBidi"/>
                          <w:color w:val="222222"/>
                          <w:sz w:val="32"/>
                          <w:szCs w:val="32"/>
                          <w:shd w:val="clear" w:color="auto" w:fill="FFFFFF"/>
                        </w:rPr>
                        <w:t xml:space="preserve">We live in a world that encourages us to find hope in things </w:t>
                      </w:r>
                      <w:bookmarkStart w:id="3" w:name="_Hlk5114943"/>
                      <w:r w:rsidRPr="005D646D">
                        <w:rPr>
                          <w:rFonts w:cstheme="majorBidi"/>
                          <w:color w:val="222222"/>
                          <w:sz w:val="32"/>
                          <w:szCs w:val="32"/>
                          <w:shd w:val="clear" w:color="auto" w:fill="FFFFFF"/>
                        </w:rPr>
                        <w:t>that are self-centered, momentary, and unable to produce life.</w:t>
                      </w:r>
                      <w:bookmarkEnd w:id="3"/>
                      <w:r w:rsidRPr="005D646D">
                        <w:rPr>
                          <w:rFonts w:cstheme="majorBidi"/>
                          <w:color w:val="222222"/>
                          <w:sz w:val="32"/>
                          <w:szCs w:val="32"/>
                          <w:shd w:val="clear" w:color="auto" w:fill="FFFFFF"/>
                        </w:rPr>
                        <w:t xml:space="preserve">  We are told to “keep hope alive” by creating new ambitions or “goals” to obtain to give ourselves a sense of hope; a hope that has to be resuscitated day after day.  The scripture tells us in 1 Peter 1:3 that we have a “Living Hope” in the resurrection of Yeshua the Messiah.  This Hope is not based on our own self-centered desires, it is established in the Divine Plan of YHVH to satisfy His desire to be One with us.  This Hope is founded and rooted in Yeshua, our living testimony of life beyond the grave.  This Hope is not dependent on the anticipation of temporal life events or personal milestones, it has a joy of its own that satisfies in every season.  This Hope stretches from eternity past to eternity future, reaching far beyond our imagination or anything we could fathom.  Be encouraged today; you have been given a “Living Hope”, a life line that is tried and true. </w:t>
                      </w:r>
                    </w:p>
                    <w:p w14:paraId="0F060619" w14:textId="5826DB13" w:rsidR="00017FBF" w:rsidRPr="00377CDD" w:rsidRDefault="00017FBF">
                      <w:pPr>
                        <w:rPr>
                          <w:rFonts w:cstheme="minorHAnsi"/>
                          <w:sz w:val="32"/>
                          <w:szCs w:val="32"/>
                        </w:rPr>
                      </w:pPr>
                    </w:p>
                  </w:txbxContent>
                </v:textbox>
              </v:shape>
            </w:pict>
          </mc:Fallback>
        </mc:AlternateContent>
      </w:r>
      <w:r w:rsidR="00DB4090" w:rsidRPr="00017FBF">
        <w:rPr>
          <w:rFonts w:ascii="Lucida Fax" w:hAnsi="Lucida Fax"/>
          <w:noProof/>
          <w:sz w:val="56"/>
          <w:szCs w:val="56"/>
        </w:rPr>
        <mc:AlternateContent>
          <mc:Choice Requires="wps">
            <w:drawing>
              <wp:anchor distT="118745" distB="118745" distL="114300" distR="114300" simplePos="0" relativeHeight="251662336" behindDoc="0" locked="0" layoutInCell="0" allowOverlap="1" wp14:anchorId="0FC0E7B6" wp14:editId="4275E5D6">
                <wp:simplePos x="0" y="0"/>
                <wp:positionH relativeFrom="column">
                  <wp:posOffset>179705</wp:posOffset>
                </wp:positionH>
                <wp:positionV relativeFrom="paragraph">
                  <wp:posOffset>5767705</wp:posOffset>
                </wp:positionV>
                <wp:extent cx="3657600" cy="947420"/>
                <wp:effectExtent l="0" t="0" r="0" b="0"/>
                <wp:wrapSquare wrapText="bothSides"/>
                <wp:docPr id="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47420"/>
                        </a:xfrm>
                        <a:prstGeom prst="rect">
                          <a:avLst/>
                        </a:prstGeom>
                        <a:noFill/>
                        <a:extLst>
                          <a:ext uri="{53640926-AAD7-44D8-BBD7-CCE9431645EC}">
                            <a14:shadowObscured xmlns:a14="http://schemas.microsoft.com/office/drawing/2010/main" val="1"/>
                          </a:ext>
                        </a:extLst>
                      </wps:spPr>
                      <wps:txbx>
                        <w:txbxContent>
                          <w:p w14:paraId="19D15862" w14:textId="3D8F8E57" w:rsidR="00017FBF" w:rsidRPr="00DB4090" w:rsidRDefault="00017FBF">
                            <w:pPr>
                              <w:pBdr>
                                <w:left w:val="single" w:sz="12" w:space="9" w:color="4472C4" w:themeColor="accent1"/>
                              </w:pBdr>
                              <w:spacing w:after="0"/>
                              <w:rPr>
                                <w:i/>
                                <w:iCs/>
                                <w:color w:val="7030A0"/>
                                <w:sz w:val="24"/>
                                <w:szCs w:val="24"/>
                              </w:rPr>
                            </w:pPr>
                            <w:r w:rsidRPr="00DB4090">
                              <w:rPr>
                                <w:i/>
                                <w:iCs/>
                                <w:color w:val="7030A0"/>
                                <w:sz w:val="24"/>
                                <w:szCs w:val="24"/>
                              </w:rPr>
                              <w:t>Friends of the Bridegroom Messianic Ministries</w:t>
                            </w:r>
                          </w:p>
                          <w:p w14:paraId="47546969" w14:textId="1ED7C009" w:rsidR="009D2975" w:rsidRPr="00DB4090" w:rsidRDefault="009D2975">
                            <w:pPr>
                              <w:pBdr>
                                <w:left w:val="single" w:sz="12" w:space="9" w:color="4472C4" w:themeColor="accent1"/>
                              </w:pBdr>
                              <w:spacing w:after="0"/>
                              <w:rPr>
                                <w:i/>
                                <w:iCs/>
                                <w:color w:val="7030A0"/>
                                <w:sz w:val="24"/>
                                <w:szCs w:val="24"/>
                              </w:rPr>
                            </w:pPr>
                            <w:r w:rsidRPr="00DB4090">
                              <w:rPr>
                                <w:i/>
                                <w:iCs/>
                                <w:color w:val="7030A0"/>
                                <w:sz w:val="24"/>
                                <w:szCs w:val="24"/>
                              </w:rPr>
                              <w:t>“Proclaiming the TRUTH by Divine Appointment”</w:t>
                            </w:r>
                          </w:p>
                          <w:p w14:paraId="0F385A2E" w14:textId="77777777" w:rsidR="00017FBF" w:rsidRDefault="00017FBF">
                            <w:pPr>
                              <w:pBdr>
                                <w:left w:val="single" w:sz="12" w:space="9" w:color="4472C4" w:themeColor="accent1"/>
                              </w:pBdr>
                              <w:spacing w:after="0"/>
                            </w:pPr>
                          </w:p>
                        </w:txbxContent>
                      </wps:txbx>
                      <wps:bodyPr rot="0" vert="horz" wrap="square" lIns="91440" tIns="45720" rIns="91440" bIns="45720" anchor="t" anchorCtr="0" upright="1">
                        <a:spAutoFit/>
                      </wps:bodyPr>
                    </wps:wsp>
                  </a:graphicData>
                </a:graphic>
                <wp14:sizeRelH relativeFrom="margin">
                  <wp14:pctWidth>59400</wp14:pctWidth>
                </wp14:sizeRelH>
                <wp14:sizeRelV relativeFrom="page">
                  <wp14:pctHeight>20000</wp14:pctHeight>
                </wp14:sizeRelV>
              </wp:anchor>
            </w:drawing>
          </mc:Choice>
          <mc:Fallback>
            <w:pict>
              <v:shape w14:anchorId="0FC0E7B6" id="Text Box 2" o:spid="_x0000_s1028" type="#_x0000_t202" style="position:absolute;margin-left:14.15pt;margin-top:454.15pt;width:4in;height:74.6pt;z-index:251662336;visibility:visible;mso-wrap-style:square;mso-width-percent:594;mso-height-percent:200;mso-wrap-distance-left:9pt;mso-wrap-distance-top:9.35pt;mso-wrap-distance-right:9pt;mso-wrap-distance-bottom:9.35pt;mso-position-horizontal:absolute;mso-position-horizontal-relative:text;mso-position-vertical:absolute;mso-position-vertical-relative:text;mso-width-percent:594;mso-height-percent:2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" o:allowincell="f" filled="f" stroked="f">
                <v:textbox style="mso-fit-shape-to-text:t">
                  <w:txbxContent>
                    <w:p w14:paraId="19D15862" w14:textId="3D8F8E57" w:rsidR="00017FBF" w:rsidRPr="00DB4090" w:rsidRDefault="00017FBF">
                      <w:pPr>
                        <w:pBdr>
                          <w:left w:val="single" w:sz="12" w:space="9" w:color="4472C4" w:themeColor="accent1"/>
                        </w:pBdr>
                        <w:spacing w:after="0"/>
                        <w:rPr>
                          <w:i/>
                          <w:iCs/>
                          <w:color w:val="7030A0"/>
                          <w:sz w:val="24"/>
                          <w:szCs w:val="24"/>
                        </w:rPr>
                      </w:pPr>
                      <w:r w:rsidRPr="00DB4090">
                        <w:rPr>
                          <w:i/>
                          <w:iCs/>
                          <w:color w:val="7030A0"/>
                          <w:sz w:val="24"/>
                          <w:szCs w:val="24"/>
                        </w:rPr>
                        <w:t>Friends of the Bridegroom Messianic Ministries</w:t>
                      </w:r>
                    </w:p>
                    <w:p w14:paraId="47546969" w14:textId="1ED7C009" w:rsidR="009D2975" w:rsidRPr="00DB4090" w:rsidRDefault="009D2975">
                      <w:pPr>
                        <w:pBdr>
                          <w:left w:val="single" w:sz="12" w:space="9" w:color="4472C4" w:themeColor="accent1"/>
                        </w:pBdr>
                        <w:spacing w:after="0"/>
                        <w:rPr>
                          <w:i/>
                          <w:iCs/>
                          <w:color w:val="7030A0"/>
                          <w:sz w:val="24"/>
                          <w:szCs w:val="24"/>
                        </w:rPr>
                      </w:pPr>
                      <w:r w:rsidRPr="00DB4090">
                        <w:rPr>
                          <w:i/>
                          <w:iCs/>
                          <w:color w:val="7030A0"/>
                          <w:sz w:val="24"/>
                          <w:szCs w:val="24"/>
                        </w:rPr>
                        <w:t>“Proclaiming the TRUTH by Divine Appointment”</w:t>
                      </w:r>
                    </w:p>
                    <w:p w14:paraId="0F385A2E" w14:textId="77777777" w:rsidR="00017FBF" w:rsidRDefault="00017FBF">
                      <w:pPr>
                        <w:pBdr>
                          <w:left w:val="single" w:sz="12" w:space="9" w:color="4472C4" w:themeColor="accent1"/>
                        </w:pBdr>
                        <w:spacing w:after="0"/>
                      </w:pPr>
                    </w:p>
                  </w:txbxContent>
                </v:textbox>
                <w10:wrap type="square"/>
              </v:shape>
            </w:pict>
          </mc:Fallback>
        </mc:AlternateContent>
      </w:r>
    </w:p>
    <w:sectPr w:rsidR="00017FBF" w:rsidRPr="00017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Lucida Fax">
    <w:panose1 w:val="0206060205050502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FBF"/>
    <w:rsid w:val="00017FBF"/>
    <w:rsid w:val="000B4E5D"/>
    <w:rsid w:val="002263AF"/>
    <w:rsid w:val="002E62A0"/>
    <w:rsid w:val="002F72B4"/>
    <w:rsid w:val="00377CDD"/>
    <w:rsid w:val="005976BE"/>
    <w:rsid w:val="005D646D"/>
    <w:rsid w:val="00607909"/>
    <w:rsid w:val="00622CFE"/>
    <w:rsid w:val="008A183C"/>
    <w:rsid w:val="009D2975"/>
    <w:rsid w:val="009E30B5"/>
    <w:rsid w:val="00BF0F21"/>
    <w:rsid w:val="00C408E7"/>
    <w:rsid w:val="00D121B8"/>
    <w:rsid w:val="00DB0421"/>
    <w:rsid w:val="00DB4090"/>
    <w:rsid w:val="00E10262"/>
    <w:rsid w:val="00FD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6F47D78"/>
  <w15:chartTrackingRefBased/>
  <w15:docId w15:val="{EE12F544-565C-495B-A63A-6ECA1A12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7F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2C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FB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17FBF"/>
    <w:pPr>
      <w:outlineLvl w:val="9"/>
    </w:pPr>
  </w:style>
  <w:style w:type="character" w:customStyle="1" w:styleId="Heading2Char">
    <w:name w:val="Heading 2 Char"/>
    <w:basedOn w:val="DefaultParagraphFont"/>
    <w:link w:val="Heading2"/>
    <w:uiPriority w:val="9"/>
    <w:rsid w:val="00622CFE"/>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622C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2CF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257897">
      <w:bodyDiv w:val="1"/>
      <w:marLeft w:val="0"/>
      <w:marRight w:val="0"/>
      <w:marTop w:val="0"/>
      <w:marBottom w:val="0"/>
      <w:divBdr>
        <w:top w:val="none" w:sz="0" w:space="0" w:color="auto"/>
        <w:left w:val="none" w:sz="0" w:space="0" w:color="auto"/>
        <w:bottom w:val="none" w:sz="0" w:space="0" w:color="auto"/>
        <w:right w:val="none" w:sz="0" w:space="0" w:color="auto"/>
      </w:divBdr>
    </w:div>
    <w:div w:id="324015119">
      <w:bodyDiv w:val="1"/>
      <w:marLeft w:val="0"/>
      <w:marRight w:val="0"/>
      <w:marTop w:val="0"/>
      <w:marBottom w:val="0"/>
      <w:divBdr>
        <w:top w:val="none" w:sz="0" w:space="0" w:color="auto"/>
        <w:left w:val="none" w:sz="0" w:space="0" w:color="auto"/>
        <w:bottom w:val="none" w:sz="0" w:space="0" w:color="auto"/>
        <w:right w:val="none" w:sz="0" w:space="0" w:color="auto"/>
      </w:divBdr>
    </w:div>
    <w:div w:id="421798637">
      <w:bodyDiv w:val="1"/>
      <w:marLeft w:val="0"/>
      <w:marRight w:val="0"/>
      <w:marTop w:val="0"/>
      <w:marBottom w:val="0"/>
      <w:divBdr>
        <w:top w:val="none" w:sz="0" w:space="0" w:color="auto"/>
        <w:left w:val="none" w:sz="0" w:space="0" w:color="auto"/>
        <w:bottom w:val="none" w:sz="0" w:space="0" w:color="auto"/>
        <w:right w:val="none" w:sz="0" w:space="0" w:color="auto"/>
      </w:divBdr>
    </w:div>
    <w:div w:id="458959696">
      <w:bodyDiv w:val="1"/>
      <w:marLeft w:val="0"/>
      <w:marRight w:val="0"/>
      <w:marTop w:val="0"/>
      <w:marBottom w:val="0"/>
      <w:divBdr>
        <w:top w:val="none" w:sz="0" w:space="0" w:color="auto"/>
        <w:left w:val="none" w:sz="0" w:space="0" w:color="auto"/>
        <w:bottom w:val="none" w:sz="0" w:space="0" w:color="auto"/>
        <w:right w:val="none" w:sz="0" w:space="0" w:color="auto"/>
      </w:divBdr>
    </w:div>
    <w:div w:id="544676725">
      <w:bodyDiv w:val="1"/>
      <w:marLeft w:val="0"/>
      <w:marRight w:val="0"/>
      <w:marTop w:val="0"/>
      <w:marBottom w:val="0"/>
      <w:divBdr>
        <w:top w:val="none" w:sz="0" w:space="0" w:color="auto"/>
        <w:left w:val="none" w:sz="0" w:space="0" w:color="auto"/>
        <w:bottom w:val="none" w:sz="0" w:space="0" w:color="auto"/>
        <w:right w:val="none" w:sz="0" w:space="0" w:color="auto"/>
      </w:divBdr>
    </w:div>
    <w:div w:id="1444301321">
      <w:bodyDiv w:val="1"/>
      <w:marLeft w:val="0"/>
      <w:marRight w:val="0"/>
      <w:marTop w:val="0"/>
      <w:marBottom w:val="0"/>
      <w:divBdr>
        <w:top w:val="none" w:sz="0" w:space="0" w:color="auto"/>
        <w:left w:val="none" w:sz="0" w:space="0" w:color="auto"/>
        <w:bottom w:val="none" w:sz="0" w:space="0" w:color="auto"/>
        <w:right w:val="none" w:sz="0" w:space="0" w:color="auto"/>
      </w:divBdr>
    </w:div>
    <w:div w:id="1979650383">
      <w:bodyDiv w:val="1"/>
      <w:marLeft w:val="0"/>
      <w:marRight w:val="0"/>
      <w:marTop w:val="0"/>
      <w:marBottom w:val="0"/>
      <w:divBdr>
        <w:top w:val="none" w:sz="0" w:space="0" w:color="auto"/>
        <w:left w:val="none" w:sz="0" w:space="0" w:color="auto"/>
        <w:bottom w:val="none" w:sz="0" w:space="0" w:color="auto"/>
        <w:right w:val="none" w:sz="0" w:space="0" w:color="auto"/>
      </w:divBdr>
    </w:div>
    <w:div w:id="198943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Stone</dc:creator>
  <cp:keywords/>
  <dc:description/>
  <cp:lastModifiedBy>Mariah Stone</cp:lastModifiedBy>
  <cp:revision>2</cp:revision>
  <cp:lastPrinted>2019-04-04T20:06:00Z</cp:lastPrinted>
  <dcterms:created xsi:type="dcterms:W3CDTF">2019-04-09T23:50:00Z</dcterms:created>
  <dcterms:modified xsi:type="dcterms:W3CDTF">2019-04-09T23:50:00Z</dcterms:modified>
</cp:coreProperties>
</file>