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344"/>
        <w:tblW w:w="0" w:type="auto"/>
        <w:tblLook w:val="04A0" w:firstRow="1" w:lastRow="0" w:firstColumn="1" w:lastColumn="0" w:noHBand="0" w:noVBand="1"/>
      </w:tblPr>
      <w:tblGrid>
        <w:gridCol w:w="535"/>
        <w:gridCol w:w="3870"/>
        <w:gridCol w:w="4945"/>
      </w:tblGrid>
      <w:tr w:rsidR="00E60213" w14:paraId="59399401" w14:textId="77777777" w:rsidTr="005F1DBD">
        <w:tc>
          <w:tcPr>
            <w:tcW w:w="535" w:type="dxa"/>
          </w:tcPr>
          <w:p w14:paraId="095796A3" w14:textId="4C483E24" w:rsidR="00E60213" w:rsidRPr="0019102A" w:rsidRDefault="00E60213" w:rsidP="00E60213">
            <w:pPr>
              <w:pStyle w:val="Heading2"/>
              <w:rPr>
                <w:sz w:val="28"/>
                <w:szCs w:val="28"/>
              </w:rPr>
            </w:pPr>
            <w:r w:rsidRPr="0019102A">
              <w:rPr>
                <w:sz w:val="28"/>
                <w:szCs w:val="28"/>
              </w:rPr>
              <w:t>1</w:t>
            </w:r>
          </w:p>
        </w:tc>
        <w:tc>
          <w:tcPr>
            <w:tcW w:w="8815" w:type="dxa"/>
            <w:gridSpan w:val="2"/>
          </w:tcPr>
          <w:p w14:paraId="64317A9C" w14:textId="6C7A1B2E" w:rsidR="00E60213" w:rsidRPr="0019102A" w:rsidRDefault="0019102A" w:rsidP="00E60213">
            <w:pPr>
              <w:pStyle w:val="Heading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Provide a</w:t>
            </w:r>
            <w:r w:rsidR="00E60213" w:rsidRPr="0019102A">
              <w:rPr>
                <w:sz w:val="28"/>
                <w:szCs w:val="28"/>
              </w:rPr>
              <w:t xml:space="preserve"> definition </w:t>
            </w:r>
            <w:r>
              <w:rPr>
                <w:sz w:val="28"/>
                <w:szCs w:val="28"/>
              </w:rPr>
              <w:t>for</w:t>
            </w:r>
            <w:r w:rsidR="00E60213" w:rsidRPr="0019102A">
              <w:rPr>
                <w:sz w:val="28"/>
                <w:szCs w:val="28"/>
              </w:rPr>
              <w:t xml:space="preserve"> “Proposition”</w:t>
            </w:r>
          </w:p>
        </w:tc>
      </w:tr>
      <w:tr w:rsidR="00E60213" w14:paraId="713BA830" w14:textId="77777777" w:rsidTr="0019102A">
        <w:trPr>
          <w:trHeight w:val="1607"/>
        </w:trPr>
        <w:tc>
          <w:tcPr>
            <w:tcW w:w="535" w:type="dxa"/>
          </w:tcPr>
          <w:p w14:paraId="04F44DAF" w14:textId="77777777" w:rsidR="00E60213" w:rsidRPr="0019102A" w:rsidRDefault="00E60213" w:rsidP="00E60213">
            <w:pPr>
              <w:pStyle w:val="Heading2"/>
              <w:rPr>
                <w:sz w:val="28"/>
                <w:szCs w:val="28"/>
              </w:rPr>
            </w:pPr>
          </w:p>
        </w:tc>
        <w:tc>
          <w:tcPr>
            <w:tcW w:w="8815" w:type="dxa"/>
            <w:gridSpan w:val="2"/>
          </w:tcPr>
          <w:p w14:paraId="74801893" w14:textId="77777777" w:rsidR="00E60213" w:rsidRPr="0019102A" w:rsidRDefault="00E60213" w:rsidP="00E60213">
            <w:pPr>
              <w:pStyle w:val="Heading2"/>
              <w:rPr>
                <w:sz w:val="28"/>
                <w:szCs w:val="28"/>
              </w:rPr>
            </w:pPr>
          </w:p>
        </w:tc>
      </w:tr>
      <w:tr w:rsidR="00E60213" w14:paraId="49C9027A" w14:textId="77777777" w:rsidTr="00A45EFB">
        <w:trPr>
          <w:trHeight w:val="1652"/>
        </w:trPr>
        <w:tc>
          <w:tcPr>
            <w:tcW w:w="535" w:type="dxa"/>
          </w:tcPr>
          <w:p w14:paraId="10EFD0B8" w14:textId="0A84C2AC" w:rsidR="00E60213" w:rsidRPr="0019102A" w:rsidRDefault="00E60213" w:rsidP="00E60213">
            <w:pPr>
              <w:pStyle w:val="Heading2"/>
              <w:rPr>
                <w:sz w:val="28"/>
                <w:szCs w:val="28"/>
              </w:rPr>
            </w:pPr>
            <w:r w:rsidRPr="0019102A">
              <w:rPr>
                <w:sz w:val="28"/>
                <w:szCs w:val="28"/>
              </w:rPr>
              <w:t>2</w:t>
            </w:r>
          </w:p>
        </w:tc>
        <w:tc>
          <w:tcPr>
            <w:tcW w:w="3870" w:type="dxa"/>
          </w:tcPr>
          <w:p w14:paraId="0B986946" w14:textId="7478165F" w:rsidR="00E60213" w:rsidRPr="0019102A" w:rsidRDefault="00E60213" w:rsidP="00E60213">
            <w:pPr>
              <w:pStyle w:val="Heading2"/>
              <w:rPr>
                <w:sz w:val="28"/>
                <w:szCs w:val="28"/>
              </w:rPr>
            </w:pPr>
            <w:r w:rsidRPr="0019102A">
              <w:rPr>
                <w:sz w:val="28"/>
                <w:szCs w:val="28"/>
              </w:rPr>
              <w:t xml:space="preserve">What is the </w:t>
            </w:r>
            <w:r w:rsidR="00A45EFB">
              <w:rPr>
                <w:sz w:val="28"/>
                <w:szCs w:val="28"/>
              </w:rPr>
              <w:t>contrast</w:t>
            </w:r>
            <w:r w:rsidRPr="0019102A">
              <w:rPr>
                <w:sz w:val="28"/>
                <w:szCs w:val="28"/>
              </w:rPr>
              <w:t xml:space="preserve"> between faith and belief? </w:t>
            </w:r>
          </w:p>
          <w:p w14:paraId="5B26DAF7" w14:textId="4B81155B" w:rsidR="0019102A" w:rsidRPr="0019102A" w:rsidRDefault="0019102A" w:rsidP="0019102A">
            <w:pPr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14:paraId="7CAB1170" w14:textId="77777777" w:rsidR="00E60213" w:rsidRPr="0019102A" w:rsidRDefault="00E60213" w:rsidP="00E60213">
            <w:pPr>
              <w:pStyle w:val="Heading2"/>
              <w:rPr>
                <w:sz w:val="28"/>
                <w:szCs w:val="28"/>
              </w:rPr>
            </w:pPr>
          </w:p>
        </w:tc>
      </w:tr>
      <w:tr w:rsidR="00E60213" w14:paraId="23AD7009" w14:textId="77777777" w:rsidTr="0019102A">
        <w:tc>
          <w:tcPr>
            <w:tcW w:w="535" w:type="dxa"/>
          </w:tcPr>
          <w:p w14:paraId="3F70E7D9" w14:textId="03D70B34" w:rsidR="00E60213" w:rsidRPr="0019102A" w:rsidRDefault="00E60213" w:rsidP="00E60213">
            <w:pPr>
              <w:pStyle w:val="Heading2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0076481A" w14:textId="77777777" w:rsidR="00E60213" w:rsidRPr="0019102A" w:rsidRDefault="0019102A" w:rsidP="00E60213">
            <w:pPr>
              <w:pStyle w:val="Heading2"/>
              <w:rPr>
                <w:sz w:val="28"/>
                <w:szCs w:val="28"/>
              </w:rPr>
            </w:pPr>
            <w:r w:rsidRPr="0019102A">
              <w:rPr>
                <w:sz w:val="28"/>
                <w:szCs w:val="28"/>
              </w:rPr>
              <w:t>Scripture:</w:t>
            </w:r>
          </w:p>
          <w:p w14:paraId="697B4E64" w14:textId="1FC8066F" w:rsidR="0019102A" w:rsidRPr="0019102A" w:rsidRDefault="0019102A" w:rsidP="0019102A">
            <w:pPr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14:paraId="3A7B3502" w14:textId="77777777" w:rsidR="00E60213" w:rsidRPr="0019102A" w:rsidRDefault="00E60213" w:rsidP="00E60213">
            <w:pPr>
              <w:pStyle w:val="Heading2"/>
              <w:rPr>
                <w:sz w:val="28"/>
                <w:szCs w:val="28"/>
              </w:rPr>
            </w:pPr>
          </w:p>
        </w:tc>
      </w:tr>
      <w:tr w:rsidR="00E60213" w14:paraId="6BBCD369" w14:textId="77777777" w:rsidTr="00A45EFB">
        <w:trPr>
          <w:trHeight w:val="1670"/>
        </w:trPr>
        <w:tc>
          <w:tcPr>
            <w:tcW w:w="535" w:type="dxa"/>
          </w:tcPr>
          <w:p w14:paraId="547A387A" w14:textId="6BD56EC1" w:rsidR="00E60213" w:rsidRPr="0019102A" w:rsidRDefault="00E60213" w:rsidP="00E60213">
            <w:pPr>
              <w:pStyle w:val="Heading2"/>
              <w:rPr>
                <w:sz w:val="28"/>
                <w:szCs w:val="28"/>
              </w:rPr>
            </w:pPr>
            <w:r w:rsidRPr="0019102A">
              <w:rPr>
                <w:sz w:val="28"/>
                <w:szCs w:val="28"/>
              </w:rPr>
              <w:t>3</w:t>
            </w:r>
          </w:p>
        </w:tc>
        <w:tc>
          <w:tcPr>
            <w:tcW w:w="3870" w:type="dxa"/>
          </w:tcPr>
          <w:p w14:paraId="5B7290E0" w14:textId="5B28DA8D" w:rsidR="00E60213" w:rsidRPr="0019102A" w:rsidRDefault="00E60213" w:rsidP="00E60213">
            <w:pPr>
              <w:pStyle w:val="Heading2"/>
              <w:rPr>
                <w:sz w:val="28"/>
                <w:szCs w:val="28"/>
              </w:rPr>
            </w:pPr>
            <w:r w:rsidRPr="0019102A">
              <w:rPr>
                <w:sz w:val="28"/>
                <w:szCs w:val="28"/>
              </w:rPr>
              <w:t>Can one believe in Messiah, but not have faith</w:t>
            </w:r>
            <w:r w:rsidR="0019102A">
              <w:rPr>
                <w:sz w:val="28"/>
                <w:szCs w:val="28"/>
              </w:rPr>
              <w:t xml:space="preserve"> in Him</w:t>
            </w:r>
            <w:r w:rsidRPr="0019102A">
              <w:rPr>
                <w:sz w:val="28"/>
                <w:szCs w:val="28"/>
              </w:rPr>
              <w:t>?</w:t>
            </w:r>
          </w:p>
          <w:p w14:paraId="6FD590A3" w14:textId="2984CEA2" w:rsidR="0019102A" w:rsidRPr="0019102A" w:rsidRDefault="0019102A" w:rsidP="0019102A">
            <w:pPr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14:paraId="6F1AA1C4" w14:textId="77777777" w:rsidR="00E60213" w:rsidRPr="0019102A" w:rsidRDefault="00E60213" w:rsidP="00E60213">
            <w:pPr>
              <w:pStyle w:val="Heading2"/>
              <w:rPr>
                <w:sz w:val="28"/>
                <w:szCs w:val="28"/>
              </w:rPr>
            </w:pPr>
          </w:p>
        </w:tc>
      </w:tr>
      <w:tr w:rsidR="00E60213" w14:paraId="453043C6" w14:textId="77777777" w:rsidTr="0019102A">
        <w:tc>
          <w:tcPr>
            <w:tcW w:w="535" w:type="dxa"/>
          </w:tcPr>
          <w:p w14:paraId="4FAFC8BC" w14:textId="66F7DA97" w:rsidR="00E60213" w:rsidRPr="0019102A" w:rsidRDefault="00E60213" w:rsidP="00E60213">
            <w:pPr>
              <w:pStyle w:val="Heading2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4CAEA7D9" w14:textId="77777777" w:rsidR="00E60213" w:rsidRPr="0019102A" w:rsidRDefault="0019102A" w:rsidP="00E60213">
            <w:pPr>
              <w:pStyle w:val="Heading2"/>
              <w:rPr>
                <w:sz w:val="28"/>
                <w:szCs w:val="28"/>
              </w:rPr>
            </w:pPr>
            <w:r w:rsidRPr="0019102A">
              <w:rPr>
                <w:sz w:val="28"/>
                <w:szCs w:val="28"/>
              </w:rPr>
              <w:t>Scripture:</w:t>
            </w:r>
          </w:p>
          <w:p w14:paraId="25B4A85E" w14:textId="601F6DC4" w:rsidR="0019102A" w:rsidRPr="0019102A" w:rsidRDefault="0019102A" w:rsidP="0019102A">
            <w:pPr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14:paraId="1EABF059" w14:textId="77777777" w:rsidR="00E60213" w:rsidRPr="0019102A" w:rsidRDefault="00E60213" w:rsidP="00E60213">
            <w:pPr>
              <w:pStyle w:val="Heading2"/>
              <w:rPr>
                <w:sz w:val="28"/>
                <w:szCs w:val="28"/>
              </w:rPr>
            </w:pPr>
          </w:p>
        </w:tc>
      </w:tr>
      <w:tr w:rsidR="0019102A" w14:paraId="0EF1BAC4" w14:textId="77777777" w:rsidTr="00A45EFB">
        <w:trPr>
          <w:trHeight w:val="1481"/>
        </w:trPr>
        <w:tc>
          <w:tcPr>
            <w:tcW w:w="535" w:type="dxa"/>
          </w:tcPr>
          <w:p w14:paraId="060A70D5" w14:textId="64323FD5" w:rsidR="0019102A" w:rsidRPr="0019102A" w:rsidRDefault="0019102A" w:rsidP="00E60213">
            <w:pPr>
              <w:pStyle w:val="Heading2"/>
              <w:rPr>
                <w:sz w:val="28"/>
                <w:szCs w:val="28"/>
              </w:rPr>
            </w:pPr>
            <w:r w:rsidRPr="0019102A">
              <w:rPr>
                <w:sz w:val="28"/>
                <w:szCs w:val="28"/>
              </w:rPr>
              <w:t>4</w:t>
            </w:r>
          </w:p>
        </w:tc>
        <w:tc>
          <w:tcPr>
            <w:tcW w:w="3870" w:type="dxa"/>
          </w:tcPr>
          <w:p w14:paraId="2FC0C289" w14:textId="20E552AE" w:rsidR="0019102A" w:rsidRPr="0019102A" w:rsidRDefault="0019102A" w:rsidP="00E60213">
            <w:pPr>
              <w:pStyle w:val="Heading2"/>
              <w:rPr>
                <w:sz w:val="28"/>
                <w:szCs w:val="28"/>
              </w:rPr>
            </w:pPr>
            <w:r w:rsidRPr="0019102A">
              <w:rPr>
                <w:sz w:val="28"/>
                <w:szCs w:val="28"/>
              </w:rPr>
              <w:t xml:space="preserve">How </w:t>
            </w:r>
            <w:r w:rsidR="00A45EFB">
              <w:rPr>
                <w:sz w:val="28"/>
                <w:szCs w:val="28"/>
              </w:rPr>
              <w:t>would one</w:t>
            </w:r>
            <w:r w:rsidRPr="0019102A">
              <w:rPr>
                <w:sz w:val="28"/>
                <w:szCs w:val="28"/>
              </w:rPr>
              <w:t xml:space="preserve"> </w:t>
            </w:r>
            <w:r w:rsidR="00A45EFB">
              <w:rPr>
                <w:sz w:val="28"/>
                <w:szCs w:val="28"/>
              </w:rPr>
              <w:t>progress</w:t>
            </w:r>
            <w:r w:rsidRPr="0019102A">
              <w:rPr>
                <w:sz w:val="28"/>
                <w:szCs w:val="28"/>
              </w:rPr>
              <w:t xml:space="preserve"> from simply believing into true faith?</w:t>
            </w:r>
          </w:p>
          <w:p w14:paraId="599750F4" w14:textId="6603D678" w:rsidR="0019102A" w:rsidRPr="0019102A" w:rsidRDefault="0019102A" w:rsidP="0019102A">
            <w:pPr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14:paraId="1D09759D" w14:textId="77777777" w:rsidR="0019102A" w:rsidRPr="0019102A" w:rsidRDefault="0019102A" w:rsidP="00E60213">
            <w:pPr>
              <w:pStyle w:val="Heading2"/>
              <w:rPr>
                <w:sz w:val="28"/>
                <w:szCs w:val="28"/>
              </w:rPr>
            </w:pPr>
          </w:p>
        </w:tc>
      </w:tr>
      <w:tr w:rsidR="0019102A" w14:paraId="7A853AEB" w14:textId="77777777" w:rsidTr="0019102A">
        <w:tc>
          <w:tcPr>
            <w:tcW w:w="535" w:type="dxa"/>
          </w:tcPr>
          <w:p w14:paraId="4DB7AFF5" w14:textId="77777777" w:rsidR="0019102A" w:rsidRPr="0019102A" w:rsidRDefault="0019102A" w:rsidP="00E60213">
            <w:pPr>
              <w:pStyle w:val="Heading2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7965F619" w14:textId="77777777" w:rsidR="0019102A" w:rsidRPr="0019102A" w:rsidRDefault="0019102A" w:rsidP="00E60213">
            <w:pPr>
              <w:pStyle w:val="Heading2"/>
              <w:rPr>
                <w:sz w:val="28"/>
                <w:szCs w:val="28"/>
              </w:rPr>
            </w:pPr>
            <w:r w:rsidRPr="0019102A">
              <w:rPr>
                <w:sz w:val="28"/>
                <w:szCs w:val="28"/>
              </w:rPr>
              <w:t>Scripture:</w:t>
            </w:r>
          </w:p>
          <w:p w14:paraId="1AE62438" w14:textId="71A10F12" w:rsidR="0019102A" w:rsidRPr="0019102A" w:rsidRDefault="0019102A" w:rsidP="0019102A">
            <w:pPr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14:paraId="0A08467F" w14:textId="77777777" w:rsidR="0019102A" w:rsidRPr="0019102A" w:rsidRDefault="0019102A" w:rsidP="00E60213">
            <w:pPr>
              <w:pStyle w:val="Heading2"/>
              <w:rPr>
                <w:sz w:val="28"/>
                <w:szCs w:val="28"/>
              </w:rPr>
            </w:pPr>
          </w:p>
        </w:tc>
      </w:tr>
    </w:tbl>
    <w:p w14:paraId="1933C898" w14:textId="0A046F7B" w:rsidR="00E82A22" w:rsidRDefault="00E82A22" w:rsidP="00A45EFB">
      <w:pPr>
        <w:pStyle w:val="Heading2"/>
      </w:pPr>
    </w:p>
    <w:sectPr w:rsidR="00E82A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5C1F" w14:textId="77777777" w:rsidR="00C602DD" w:rsidRDefault="00C602DD" w:rsidP="00D70C0F">
      <w:pPr>
        <w:spacing w:after="0" w:line="240" w:lineRule="auto"/>
      </w:pPr>
      <w:r>
        <w:separator/>
      </w:r>
    </w:p>
  </w:endnote>
  <w:endnote w:type="continuationSeparator" w:id="0">
    <w:p w14:paraId="59BCCE8F" w14:textId="77777777" w:rsidR="00C602DD" w:rsidRDefault="00C602DD" w:rsidP="00D7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73E6" w14:textId="77777777" w:rsidR="00B25767" w:rsidRDefault="00B2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95BE" w14:textId="5BA0CC9D" w:rsidR="00D70C0F" w:rsidRDefault="00D70C0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D691B4" wp14:editId="3CA08B18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0A152" w14:textId="0705CDB8" w:rsidR="00D70C0F" w:rsidRDefault="000000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="00C0486E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HOMEWORK 3/01/25</w:t>
                                </w:r>
                              </w:sdtContent>
                            </w:sdt>
                            <w:r w:rsidR="00D70C0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D70C0F"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FRIENDS OF THE BRIDEGROOM MINISTRIES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D691B4" id="Group 166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CE0A152" w14:textId="0705CDB8" w:rsidR="00D70C0F" w:rsidRDefault="0000000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="00C0486E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HOMEWORK 3/01/25</w:t>
                          </w:r>
                        </w:sdtContent>
                      </w:sdt>
                      <w:r w:rsidR="00D70C0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hool"/>
                          <w:tag w:val="School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D70C0F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FRIENDS OF THE BRIDEGROOM MINISTRIES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1576" w14:textId="77777777" w:rsidR="00B25767" w:rsidRDefault="00B2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BD783" w14:textId="77777777" w:rsidR="00C602DD" w:rsidRDefault="00C602DD" w:rsidP="00D70C0F">
      <w:pPr>
        <w:spacing w:after="0" w:line="240" w:lineRule="auto"/>
      </w:pPr>
      <w:r>
        <w:separator/>
      </w:r>
    </w:p>
  </w:footnote>
  <w:footnote w:type="continuationSeparator" w:id="0">
    <w:p w14:paraId="78B23F12" w14:textId="77777777" w:rsidR="00C602DD" w:rsidRDefault="00C602DD" w:rsidP="00D70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2B07" w14:textId="77777777" w:rsidR="00B25767" w:rsidRDefault="00B2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249E" w14:textId="018F3AC7" w:rsidR="00D70C0F" w:rsidRDefault="00000000">
    <w:pPr>
      <w:pStyle w:val="Header"/>
      <w:tabs>
        <w:tab w:val="clear" w:pos="4680"/>
        <w:tab w:val="clear" w:pos="9360"/>
      </w:tabs>
      <w:jc w:val="right"/>
      <w:rPr>
        <w:color w:val="156082" w:themeColor="accent1"/>
      </w:rPr>
    </w:pPr>
    <w:sdt>
      <w:sdtPr>
        <w:rPr>
          <w:color w:val="156082" w:themeColor="accent1"/>
        </w:rPr>
        <w:alias w:val="Title"/>
        <w:tag w:val=""/>
        <w:id w:val="664756013"/>
        <w:placeholder>
          <w:docPart w:val="E7FA4907F7044486B9A0C3CC7B4A245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25767">
          <w:rPr>
            <w:color w:val="156082" w:themeColor="accent1"/>
          </w:rPr>
          <w:t>Repeat – “Give Him His Rightful Place”</w:t>
        </w:r>
      </w:sdtContent>
    </w:sdt>
    <w:r w:rsidR="00D70C0F">
      <w:rPr>
        <w:color w:val="156082" w:themeColor="accent1"/>
      </w:rPr>
      <w:t xml:space="preserve"> | </w:t>
    </w:r>
    <w:sdt>
      <w:sdtPr>
        <w:rPr>
          <w:color w:val="156082" w:themeColor="accent1"/>
        </w:rPr>
        <w:alias w:val="Author"/>
        <w:tag w:val=""/>
        <w:id w:val="-1677181147"/>
        <w:placeholder>
          <w:docPart w:val="C195DE78244044B99BE46054915BBDC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D70C0F">
          <w:rPr>
            <w:color w:val="156082" w:themeColor="accent1"/>
          </w:rPr>
          <w:t xml:space="preserve">HOMEWORK </w:t>
        </w:r>
        <w:r w:rsidR="00C0486E">
          <w:rPr>
            <w:color w:val="156082" w:themeColor="accent1"/>
          </w:rPr>
          <w:t>3</w:t>
        </w:r>
        <w:r w:rsidR="00D70C0F">
          <w:rPr>
            <w:color w:val="156082" w:themeColor="accent1"/>
          </w:rPr>
          <w:t>/</w:t>
        </w:r>
        <w:r w:rsidR="00C0486E">
          <w:rPr>
            <w:color w:val="156082" w:themeColor="accent1"/>
          </w:rPr>
          <w:t>01</w:t>
        </w:r>
        <w:r w:rsidR="00D70C0F">
          <w:rPr>
            <w:color w:val="156082" w:themeColor="accent1"/>
          </w:rPr>
          <w:t>/25</w:t>
        </w:r>
      </w:sdtContent>
    </w:sdt>
  </w:p>
  <w:p w14:paraId="789D9F18" w14:textId="77777777" w:rsidR="00D70C0F" w:rsidRDefault="00D70C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B189" w14:textId="77777777" w:rsidR="00B25767" w:rsidRDefault="00B2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54DB2"/>
    <w:multiLevelType w:val="hybridMultilevel"/>
    <w:tmpl w:val="4650F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82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F"/>
    <w:rsid w:val="0001084E"/>
    <w:rsid w:val="001359D3"/>
    <w:rsid w:val="0019102A"/>
    <w:rsid w:val="00287FB5"/>
    <w:rsid w:val="00611B55"/>
    <w:rsid w:val="00A36BA0"/>
    <w:rsid w:val="00A45EFB"/>
    <w:rsid w:val="00B25767"/>
    <w:rsid w:val="00C0486E"/>
    <w:rsid w:val="00C602DD"/>
    <w:rsid w:val="00D70C0F"/>
    <w:rsid w:val="00E60213"/>
    <w:rsid w:val="00E8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6EB54"/>
  <w15:chartTrackingRefBased/>
  <w15:docId w15:val="{44E357D1-D1E5-4B9F-9067-B77B0DE1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0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0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C0F"/>
  </w:style>
  <w:style w:type="paragraph" w:styleId="Footer">
    <w:name w:val="footer"/>
    <w:basedOn w:val="Normal"/>
    <w:link w:val="FooterChar"/>
    <w:uiPriority w:val="99"/>
    <w:unhideWhenUsed/>
    <w:rsid w:val="00D70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C0F"/>
  </w:style>
  <w:style w:type="table" w:styleId="TableGrid">
    <w:name w:val="Table Grid"/>
    <w:basedOn w:val="TableNormal"/>
    <w:uiPriority w:val="39"/>
    <w:rsid w:val="00D70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FA4907F7044486B9A0C3CC7B4A2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9EB71-6E0D-4D48-9D6D-EC2E4DED82D6}"/>
      </w:docPartPr>
      <w:docPartBody>
        <w:p w:rsidR="005B025A" w:rsidRDefault="008D69FE" w:rsidP="008D69FE">
          <w:pPr>
            <w:pStyle w:val="E7FA4907F7044486B9A0C3CC7B4A245A"/>
          </w:pPr>
          <w:r>
            <w:rPr>
              <w:color w:val="156082" w:themeColor="accent1"/>
            </w:rPr>
            <w:t>[Document title]</w:t>
          </w:r>
        </w:p>
      </w:docPartBody>
    </w:docPart>
    <w:docPart>
      <w:docPartPr>
        <w:name w:val="C195DE78244044B99BE46054915BB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92B35-F7CB-47E2-A113-71123589294C}"/>
      </w:docPartPr>
      <w:docPartBody>
        <w:p w:rsidR="005B025A" w:rsidRDefault="008D69FE" w:rsidP="008D69FE">
          <w:pPr>
            <w:pStyle w:val="C195DE78244044B99BE46054915BBDCD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FE"/>
    <w:rsid w:val="00102EDC"/>
    <w:rsid w:val="001359D3"/>
    <w:rsid w:val="004D671B"/>
    <w:rsid w:val="005B025A"/>
    <w:rsid w:val="00611B55"/>
    <w:rsid w:val="008D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FA4907F7044486B9A0C3CC7B4A245A">
    <w:name w:val="E7FA4907F7044486B9A0C3CC7B4A245A"/>
    <w:rsid w:val="008D69FE"/>
  </w:style>
  <w:style w:type="paragraph" w:customStyle="1" w:styleId="C195DE78244044B99BE46054915BBDCD">
    <w:name w:val="C195DE78244044B99BE46054915BBDCD"/>
    <w:rsid w:val="008D69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Repeat – “Give Him His Rightful Place”</vt:lpstr>
    </vt:vector>
  </TitlesOfParts>
  <Company>FRIENDS OF THE BRIDEGROOM MINISTRIES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Repeat – “Give Him His Rightful Place”</dc:title>
  <dc:subject/>
  <dc:creator>HOMEWORK 3/01/25</dc:creator>
  <cp:keywords/>
  <dc:description/>
  <cp:lastModifiedBy>Lonnita Deadwyler</cp:lastModifiedBy>
  <cp:revision>3</cp:revision>
  <dcterms:created xsi:type="dcterms:W3CDTF">2025-02-27T20:50:00Z</dcterms:created>
  <dcterms:modified xsi:type="dcterms:W3CDTF">2025-02-27T20:51:00Z</dcterms:modified>
</cp:coreProperties>
</file>