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E25BE" w14:textId="165DE562" w:rsidR="00380409" w:rsidRDefault="000E7C48" w:rsidP="00BA140E">
      <w:pPr>
        <w:ind w:left="-630"/>
      </w:pPr>
      <w:r>
        <w:rPr>
          <w:noProof/>
        </w:rPr>
        <mc:AlternateContent>
          <mc:Choice Requires="wps">
            <w:drawing>
              <wp:anchor distT="0" distB="0" distL="114300" distR="114300" simplePos="0" relativeHeight="251660288" behindDoc="0" locked="0" layoutInCell="1" allowOverlap="1" wp14:anchorId="34DE25E7" wp14:editId="00FA1E02">
                <wp:simplePos x="0" y="0"/>
                <wp:positionH relativeFrom="column">
                  <wp:posOffset>1171575</wp:posOffset>
                </wp:positionH>
                <wp:positionV relativeFrom="paragraph">
                  <wp:posOffset>557530</wp:posOffset>
                </wp:positionV>
                <wp:extent cx="5478780" cy="379095"/>
                <wp:effectExtent l="0" t="0" r="7620" b="190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379095"/>
                        </a:xfrm>
                        <a:prstGeom prst="rect">
                          <a:avLst/>
                        </a:prstGeom>
                        <a:solidFill>
                          <a:srgbClr val="FFFFFF"/>
                        </a:solidFill>
                        <a:ln w="9525">
                          <a:solidFill>
                            <a:schemeClr val="bg1">
                              <a:lumMod val="100000"/>
                              <a:lumOff val="0"/>
                            </a:schemeClr>
                          </a:solidFill>
                          <a:miter lim="800000"/>
                          <a:headEnd/>
                          <a:tailEnd/>
                        </a:ln>
                      </wps:spPr>
                      <wps:txbx>
                        <w:txbxContent>
                          <w:p w14:paraId="34DE25FD" w14:textId="77777777" w:rsidR="00AD5F77" w:rsidRPr="00D96959" w:rsidRDefault="00AD5F77" w:rsidP="00AD5F77">
                            <w:pPr>
                              <w:pStyle w:val="msotagline"/>
                              <w:widowControl w:val="0"/>
                              <w:jc w:val="center"/>
                              <w:rPr>
                                <w:sz w:val="26"/>
                                <w:szCs w:val="26"/>
                              </w:rPr>
                            </w:pPr>
                            <w:r w:rsidRPr="00D96959">
                              <w:rPr>
                                <w:sz w:val="26"/>
                                <w:szCs w:val="26"/>
                              </w:rPr>
                              <w:t>“</w:t>
                            </w:r>
                            <w:r w:rsidR="0087584A" w:rsidRPr="00D96959">
                              <w:rPr>
                                <w:sz w:val="26"/>
                                <w:szCs w:val="26"/>
                              </w:rPr>
                              <w:t>How b</w:t>
                            </w:r>
                            <w:r w:rsidRPr="00D96959">
                              <w:rPr>
                                <w:sz w:val="26"/>
                                <w:szCs w:val="26"/>
                              </w:rPr>
                              <w:t>lessed</w:t>
                            </w:r>
                            <w:r w:rsidR="00B37EAE">
                              <w:rPr>
                                <w:sz w:val="26"/>
                                <w:szCs w:val="26"/>
                              </w:rPr>
                              <w:t xml:space="preserve"> are those who show mercy! For they will be shown mercy.</w:t>
                            </w:r>
                            <w:r w:rsidRPr="00D96959">
                              <w:rPr>
                                <w:sz w:val="26"/>
                                <w:szCs w:val="26"/>
                              </w:rPr>
                              <w:t>”</w:t>
                            </w:r>
                          </w:p>
                          <w:p w14:paraId="34DE25FE" w14:textId="77777777" w:rsidR="003F4444" w:rsidRDefault="003F4444" w:rsidP="003F4444">
                            <w:pPr>
                              <w:pStyle w:val="msotagline"/>
                              <w:widowControl w:val="0"/>
                              <w:jc w:val="center"/>
                              <w:rPr>
                                <w:sz w:val="32"/>
                                <w:szCs w:val="32"/>
                              </w:rPr>
                            </w:pPr>
                          </w:p>
                          <w:p w14:paraId="34DE25FF" w14:textId="77777777" w:rsidR="003F4444" w:rsidRDefault="003F4444" w:rsidP="003F4444">
                            <w:pPr>
                              <w:widowControl w:val="0"/>
                            </w:pPr>
                            <w:r>
                              <w:t> </w:t>
                            </w:r>
                          </w:p>
                          <w:p w14:paraId="34DE2600" w14:textId="77777777" w:rsidR="00BA140E" w:rsidRDefault="00BA14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E25E7" id="_x0000_t202" coordsize="21600,21600" o:spt="202" path="m,l,21600r21600,l21600,xe">
                <v:stroke joinstyle="miter"/>
                <v:path gradientshapeok="t" o:connecttype="rect"/>
              </v:shapetype>
              <v:shape id="Text Box 4" o:spid="_x0000_s1026" type="#_x0000_t202" style="position:absolute;left:0;text-align:left;margin-left:92.25pt;margin-top:43.9pt;width:431.4pt;height:2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" strokecolor="white [3212]">
                <v:textbox>
                  <w:txbxContent>
                    <w:p w14:paraId="34DE25FD" w14:textId="77777777" w:rsidR="00AD5F77" w:rsidRPr="00D96959" w:rsidRDefault="00AD5F77" w:rsidP="00AD5F77">
                      <w:pPr>
                        <w:pStyle w:val="msotagline"/>
                        <w:widowControl w:val="0"/>
                        <w:jc w:val="center"/>
                        <w:rPr>
                          <w:sz w:val="26"/>
                          <w:szCs w:val="26"/>
                        </w:rPr>
                      </w:pPr>
                      <w:r w:rsidRPr="00D96959">
                        <w:rPr>
                          <w:sz w:val="26"/>
                          <w:szCs w:val="26"/>
                        </w:rPr>
                        <w:t>“</w:t>
                      </w:r>
                      <w:r w:rsidR="0087584A" w:rsidRPr="00D96959">
                        <w:rPr>
                          <w:sz w:val="26"/>
                          <w:szCs w:val="26"/>
                        </w:rPr>
                        <w:t>How b</w:t>
                      </w:r>
                      <w:r w:rsidRPr="00D96959">
                        <w:rPr>
                          <w:sz w:val="26"/>
                          <w:szCs w:val="26"/>
                        </w:rPr>
                        <w:t>lessed</w:t>
                      </w:r>
                      <w:r w:rsidR="00B37EAE">
                        <w:rPr>
                          <w:sz w:val="26"/>
                          <w:szCs w:val="26"/>
                        </w:rPr>
                        <w:t xml:space="preserve"> are those who show mercy! For they will be shown mercy.</w:t>
                      </w:r>
                      <w:r w:rsidRPr="00D96959">
                        <w:rPr>
                          <w:sz w:val="26"/>
                          <w:szCs w:val="26"/>
                        </w:rPr>
                        <w:t>”</w:t>
                      </w:r>
                    </w:p>
                    <w:p w14:paraId="34DE25FE" w14:textId="77777777" w:rsidR="003F4444" w:rsidRDefault="003F4444" w:rsidP="003F4444">
                      <w:pPr>
                        <w:pStyle w:val="msotagline"/>
                        <w:widowControl w:val="0"/>
                        <w:jc w:val="center"/>
                        <w:rPr>
                          <w:sz w:val="32"/>
                          <w:szCs w:val="32"/>
                        </w:rPr>
                      </w:pPr>
                    </w:p>
                    <w:p w14:paraId="34DE25FF" w14:textId="77777777" w:rsidR="003F4444" w:rsidRDefault="003F4444" w:rsidP="003F4444">
                      <w:pPr>
                        <w:widowControl w:val="0"/>
                      </w:pPr>
                      <w:r>
                        <w:t> </w:t>
                      </w:r>
                    </w:p>
                    <w:p w14:paraId="34DE2600" w14:textId="77777777" w:rsidR="00BA140E" w:rsidRDefault="00BA140E"/>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34DE25E8" wp14:editId="68CF3E50">
                <wp:simplePos x="0" y="0"/>
                <wp:positionH relativeFrom="column">
                  <wp:posOffset>-356235</wp:posOffset>
                </wp:positionH>
                <wp:positionV relativeFrom="paragraph">
                  <wp:posOffset>9060180</wp:posOffset>
                </wp:positionV>
                <wp:extent cx="4572000" cy="487045"/>
                <wp:effectExtent l="0" t="0" r="0" b="825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87045"/>
                        </a:xfrm>
                        <a:prstGeom prst="rect">
                          <a:avLst/>
                        </a:prstGeom>
                        <a:solidFill>
                          <a:srgbClr val="FFFFFF"/>
                        </a:solidFill>
                        <a:ln w="9525">
                          <a:solidFill>
                            <a:schemeClr val="bg1">
                              <a:lumMod val="100000"/>
                              <a:lumOff val="0"/>
                            </a:schemeClr>
                          </a:solidFill>
                          <a:miter lim="800000"/>
                          <a:headEnd/>
                          <a:tailEnd/>
                        </a:ln>
                      </wps:spPr>
                      <wps:txbx>
                        <w:txbxContent>
                          <w:p w14:paraId="34DE2601" w14:textId="77777777" w:rsidR="003F4444" w:rsidRPr="003F4444" w:rsidRDefault="003F4444" w:rsidP="003F4444">
                            <w:pPr>
                              <w:jc w:val="center"/>
                              <w:rPr>
                                <w:b/>
                                <w:i/>
                              </w:rPr>
                            </w:pPr>
                            <w:r w:rsidRPr="003F4444">
                              <w:rPr>
                                <w:b/>
                                <w:i/>
                              </w:rPr>
                              <w:t>“Proclaiming the TRUTH by Divine Appointment”</w:t>
                            </w:r>
                          </w:p>
                          <w:p w14:paraId="34DE2602" w14:textId="77777777" w:rsidR="003F4444" w:rsidRPr="003F4444" w:rsidRDefault="003F4444" w:rsidP="003F4444">
                            <w:pPr>
                              <w:jc w:val="center"/>
                              <w:rPr>
                                <w:i/>
                              </w:rPr>
                            </w:pPr>
                            <w:r w:rsidRPr="003F4444">
                              <w:rPr>
                                <w:i/>
                              </w:rPr>
                              <w:t>9545 Midwest Avenue Suite N Garfield Heights Ohio 44125</w:t>
                            </w:r>
                            <w:r w:rsidR="007635CE">
                              <w:rPr>
                                <w:i/>
                              </w:rPr>
                              <w:t xml:space="preserve"> *</w:t>
                            </w:r>
                            <w:r w:rsidRPr="003F4444">
                              <w:rPr>
                                <w:i/>
                              </w:rPr>
                              <w:t xml:space="preserve"> 216 581-0577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E25E8" id="Text Box 11" o:spid="_x0000_s1027" type="#_x0000_t202" style="position:absolute;left:0;text-align:left;margin-left:-28.05pt;margin-top:713.4pt;width:5in;height:3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" strokecolor="white [3212]">
                <v:textbox>
                  <w:txbxContent>
                    <w:p w14:paraId="34DE2601" w14:textId="77777777" w:rsidR="003F4444" w:rsidRPr="003F4444" w:rsidRDefault="003F4444" w:rsidP="003F4444">
                      <w:pPr>
                        <w:jc w:val="center"/>
                        <w:rPr>
                          <w:b/>
                          <w:i/>
                        </w:rPr>
                      </w:pPr>
                      <w:r w:rsidRPr="003F4444">
                        <w:rPr>
                          <w:b/>
                          <w:i/>
                        </w:rPr>
                        <w:t>“Proclaiming the TRUTH by Divine Appointment”</w:t>
                      </w:r>
                    </w:p>
                    <w:p w14:paraId="34DE2602" w14:textId="77777777" w:rsidR="003F4444" w:rsidRPr="003F4444" w:rsidRDefault="003F4444" w:rsidP="003F4444">
                      <w:pPr>
                        <w:jc w:val="center"/>
                        <w:rPr>
                          <w:i/>
                        </w:rPr>
                      </w:pPr>
                      <w:r w:rsidRPr="003F4444">
                        <w:rPr>
                          <w:i/>
                        </w:rPr>
                        <w:t>9545 Midwest Avenue Suite N Garfield Heights Ohio 44125</w:t>
                      </w:r>
                      <w:r w:rsidR="007635CE">
                        <w:rPr>
                          <w:i/>
                        </w:rPr>
                        <w:t xml:space="preserve"> *</w:t>
                      </w:r>
                      <w:r w:rsidRPr="003F4444">
                        <w:rPr>
                          <w:i/>
                        </w:rPr>
                        <w:t xml:space="preserve"> 216 581-0577</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4DE25E9" wp14:editId="3473E75B">
                <wp:simplePos x="0" y="0"/>
                <wp:positionH relativeFrom="column">
                  <wp:posOffset>1270635</wp:posOffset>
                </wp:positionH>
                <wp:positionV relativeFrom="paragraph">
                  <wp:posOffset>-83820</wp:posOffset>
                </wp:positionV>
                <wp:extent cx="4939665" cy="225425"/>
                <wp:effectExtent l="0" t="0" r="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9665" cy="225425"/>
                        </a:xfrm>
                        <a:prstGeom prst="rect">
                          <a:avLst/>
                        </a:prstGeom>
                        <a:solidFill>
                          <a:srgbClr val="FFFFFF"/>
                        </a:solidFill>
                        <a:ln w="9525">
                          <a:solidFill>
                            <a:schemeClr val="bg1">
                              <a:lumMod val="100000"/>
                              <a:lumOff val="0"/>
                            </a:schemeClr>
                          </a:solidFill>
                          <a:miter lim="800000"/>
                          <a:headEnd/>
                          <a:tailEnd/>
                        </a:ln>
                      </wps:spPr>
                      <wps:txbx>
                        <w:txbxContent>
                          <w:p w14:paraId="34DE2603" w14:textId="77777777" w:rsidR="003F4444" w:rsidRDefault="003F4444" w:rsidP="003F4444">
                            <w:pPr>
                              <w:pStyle w:val="msoorganizationname"/>
                              <w:widowControl w:val="0"/>
                              <w:rPr>
                                <w:rFonts w:ascii="Engravers MT" w:hAnsi="Engravers MT"/>
                              </w:rPr>
                            </w:pPr>
                            <w:r>
                              <w:rPr>
                                <w:rFonts w:ascii="Engravers MT" w:hAnsi="Engravers MT"/>
                              </w:rPr>
                              <w:t>FRIENDS OF THE BRIDEGROOM MESSIANIC MINISTRIES</w:t>
                            </w:r>
                          </w:p>
                          <w:p w14:paraId="34DE2604" w14:textId="77777777" w:rsidR="003F4444" w:rsidRDefault="003F4444" w:rsidP="003F4444">
                            <w:pPr>
                              <w:widowControl w:val="0"/>
                            </w:pPr>
                            <w:r>
                              <w:t> </w:t>
                            </w:r>
                          </w:p>
                          <w:p w14:paraId="34DE2605" w14:textId="77777777" w:rsidR="00BA140E" w:rsidRDefault="00BA14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E25E9" id="Text Box 2" o:spid="_x0000_s1028" type="#_x0000_t202" style="position:absolute;left:0;text-align:left;margin-left:100.05pt;margin-top:-6.6pt;width:388.95pt;height: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" strokecolor="white [3212]">
                <v:textbox>
                  <w:txbxContent>
                    <w:p w14:paraId="34DE2603" w14:textId="77777777" w:rsidR="003F4444" w:rsidRDefault="003F4444" w:rsidP="003F4444">
                      <w:pPr>
                        <w:pStyle w:val="msoorganizationname"/>
                        <w:widowControl w:val="0"/>
                        <w:rPr>
                          <w:rFonts w:ascii="Engravers MT" w:hAnsi="Engravers MT"/>
                        </w:rPr>
                      </w:pPr>
                      <w:r>
                        <w:rPr>
                          <w:rFonts w:ascii="Engravers MT" w:hAnsi="Engravers MT"/>
                        </w:rPr>
                        <w:t>FRIENDS OF THE BRIDEGROOM MESSIANIC MINISTRIES</w:t>
                      </w:r>
                    </w:p>
                    <w:p w14:paraId="34DE2604" w14:textId="77777777" w:rsidR="003F4444" w:rsidRDefault="003F4444" w:rsidP="003F4444">
                      <w:pPr>
                        <w:widowControl w:val="0"/>
                      </w:pPr>
                      <w:r>
                        <w:t> </w:t>
                      </w:r>
                    </w:p>
                    <w:p w14:paraId="34DE2605" w14:textId="77777777" w:rsidR="00BA140E" w:rsidRDefault="00BA140E"/>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4DE25EA" wp14:editId="4E65D26C">
                <wp:simplePos x="0" y="0"/>
                <wp:positionH relativeFrom="column">
                  <wp:posOffset>1270635</wp:posOffset>
                </wp:positionH>
                <wp:positionV relativeFrom="paragraph">
                  <wp:posOffset>141605</wp:posOffset>
                </wp:positionV>
                <wp:extent cx="5379720" cy="415925"/>
                <wp:effectExtent l="0" t="0" r="0" b="317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415925"/>
                        </a:xfrm>
                        <a:prstGeom prst="rect">
                          <a:avLst/>
                        </a:prstGeom>
                        <a:solidFill>
                          <a:srgbClr val="FFFFFF"/>
                        </a:solidFill>
                        <a:ln w="9525">
                          <a:solidFill>
                            <a:schemeClr val="bg1">
                              <a:lumMod val="100000"/>
                              <a:lumOff val="0"/>
                            </a:schemeClr>
                          </a:solidFill>
                          <a:miter lim="800000"/>
                          <a:headEnd/>
                          <a:tailEnd/>
                        </a:ln>
                      </wps:spPr>
                      <wps:txbx>
                        <w:txbxContent>
                          <w:p w14:paraId="34DE2606" w14:textId="77777777" w:rsidR="003F4444" w:rsidRDefault="003F4444" w:rsidP="003F4444">
                            <w:pPr>
                              <w:pStyle w:val="Title"/>
                              <w:widowControl w:val="0"/>
                              <w:rPr>
                                <w:rFonts w:ascii="Engravers MT" w:hAnsi="Engravers MT"/>
                                <w:sz w:val="36"/>
                                <w:szCs w:val="36"/>
                              </w:rPr>
                            </w:pPr>
                            <w:r>
                              <w:rPr>
                                <w:rFonts w:ascii="Engravers MT" w:hAnsi="Engravers MT"/>
                                <w:sz w:val="36"/>
                                <w:szCs w:val="36"/>
                              </w:rPr>
                              <w:t>Teachings of Yeshua messiah</w:t>
                            </w:r>
                          </w:p>
                          <w:p w14:paraId="34DE2607" w14:textId="77777777" w:rsidR="003F4444" w:rsidRDefault="003F4444" w:rsidP="003F4444">
                            <w:pPr>
                              <w:widowControl w:val="0"/>
                            </w:pPr>
                            <w:r>
                              <w:t> </w:t>
                            </w:r>
                          </w:p>
                          <w:p w14:paraId="34DE2608" w14:textId="77777777" w:rsidR="00BA140E" w:rsidRDefault="00BA14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E25EA" id="Text Box 3" o:spid="_x0000_s1029" type="#_x0000_t202" style="position:absolute;left:0;text-align:left;margin-left:100.05pt;margin-top:11.15pt;width:423.6pt;height: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" strokecolor="white [3212]">
                <v:textbox>
                  <w:txbxContent>
                    <w:p w14:paraId="34DE2606" w14:textId="77777777" w:rsidR="003F4444" w:rsidRDefault="003F4444" w:rsidP="003F4444">
                      <w:pPr>
                        <w:pStyle w:val="Title"/>
                        <w:widowControl w:val="0"/>
                        <w:rPr>
                          <w:rFonts w:ascii="Engravers MT" w:hAnsi="Engravers MT"/>
                          <w:sz w:val="36"/>
                          <w:szCs w:val="36"/>
                        </w:rPr>
                      </w:pPr>
                      <w:r>
                        <w:rPr>
                          <w:rFonts w:ascii="Engravers MT" w:hAnsi="Engravers MT"/>
                          <w:sz w:val="36"/>
                          <w:szCs w:val="36"/>
                        </w:rPr>
                        <w:t>Teachings of Yeshua messiah</w:t>
                      </w:r>
                    </w:p>
                    <w:p w14:paraId="34DE2607" w14:textId="77777777" w:rsidR="003F4444" w:rsidRDefault="003F4444" w:rsidP="003F4444">
                      <w:pPr>
                        <w:widowControl w:val="0"/>
                      </w:pPr>
                      <w:r>
                        <w:t> </w:t>
                      </w:r>
                    </w:p>
                    <w:p w14:paraId="34DE2608" w14:textId="77777777" w:rsidR="00BA140E" w:rsidRDefault="00BA140E"/>
                  </w:txbxContent>
                </v:textbox>
              </v:shape>
            </w:pict>
          </mc:Fallback>
        </mc:AlternateContent>
      </w:r>
      <w:r w:rsidR="00CE2845">
        <w:rPr>
          <w:noProof/>
          <w:color w:val="auto"/>
          <w:kern w:val="0"/>
          <w:sz w:val="24"/>
          <w:szCs w:val="24"/>
        </w:rPr>
        <w:drawing>
          <wp:anchor distT="36576" distB="36576" distL="36576" distR="36576" simplePos="0" relativeHeight="251670528" behindDoc="0" locked="0" layoutInCell="1" allowOverlap="1" wp14:anchorId="34DE25EB" wp14:editId="34DE25EC">
            <wp:simplePos x="0" y="0"/>
            <wp:positionH relativeFrom="column">
              <wp:posOffset>4916384</wp:posOffset>
            </wp:positionH>
            <wp:positionV relativeFrom="paragraph">
              <wp:posOffset>8882001</wp:posOffset>
            </wp:positionV>
            <wp:extent cx="1080655" cy="653143"/>
            <wp:effectExtent l="19050" t="0" r="5195" b="0"/>
            <wp:wrapNone/>
            <wp:docPr id="13" name="Picture 13" descr="armor of Ya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mor of Yah 2"/>
                    <pic:cNvPicPr>
                      <a:picLocks noChangeAspect="1" noChangeArrowheads="1"/>
                    </pic:cNvPicPr>
                  </pic:nvPicPr>
                  <pic:blipFill>
                    <a:blip r:embed="rId7">
                      <a:lum bright="20000"/>
                    </a:blip>
                    <a:srcRect/>
                    <a:stretch>
                      <a:fillRect/>
                    </a:stretch>
                  </pic:blipFill>
                  <pic:spPr bwMode="auto">
                    <a:xfrm>
                      <a:off x="0" y="0"/>
                      <a:ext cx="1080655" cy="653143"/>
                    </a:xfrm>
                    <a:prstGeom prst="rect">
                      <a:avLst/>
                    </a:prstGeom>
                    <a:noFill/>
                    <a:ln w="9525" algn="in">
                      <a:noFill/>
                      <a:miter lim="800000"/>
                      <a:headEnd/>
                      <a:tailEnd/>
                    </a:ln>
                    <a:effectLst/>
                  </pic:spPr>
                </pic:pic>
              </a:graphicData>
            </a:graphic>
          </wp:anchor>
        </w:drawing>
      </w:r>
      <w:r>
        <w:rPr>
          <w:noProof/>
        </w:rPr>
        <mc:AlternateContent>
          <mc:Choice Requires="wps">
            <w:drawing>
              <wp:anchor distT="0" distB="0" distL="114300" distR="114300" simplePos="0" relativeHeight="251666432" behindDoc="0" locked="0" layoutInCell="1" allowOverlap="1" wp14:anchorId="34DE25ED" wp14:editId="2F1703AD">
                <wp:simplePos x="0" y="0"/>
                <wp:positionH relativeFrom="column">
                  <wp:posOffset>4191635</wp:posOffset>
                </wp:positionH>
                <wp:positionV relativeFrom="paragraph">
                  <wp:posOffset>937260</wp:posOffset>
                </wp:positionV>
                <wp:extent cx="24130" cy="7944485"/>
                <wp:effectExtent l="0" t="0" r="13970" b="1841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0" cy="7944485"/>
                        </a:xfrm>
                        <a:prstGeom prst="straightConnector1">
                          <a:avLst/>
                        </a:prstGeom>
                        <a:noFill/>
                        <a:ln w="9525">
                          <a:solidFill>
                            <a:srgbClr val="80008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E4B3F99" id="_x0000_t32" coordsize="21600,21600" o:spt="32" o:oned="t" path="m,l21600,21600e" filled="f">
                <v:path arrowok="t" fillok="f" o:connecttype="none"/>
                <o:lock v:ext="edit" shapetype="t"/>
              </v:shapetype>
              <v:shape id="AutoShape 10" o:spid="_x0000_s1026" type="#_x0000_t32" style="position:absolute;margin-left:330.05pt;margin-top:73.8pt;width:1.9pt;height:62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" strokecolor="purple"/>
            </w:pict>
          </mc:Fallback>
        </mc:AlternateContent>
      </w:r>
      <w:r>
        <w:rPr>
          <w:noProof/>
        </w:rPr>
        <mc:AlternateContent>
          <mc:Choice Requires="wps">
            <w:drawing>
              <wp:anchor distT="0" distB="0" distL="114300" distR="114300" simplePos="0" relativeHeight="251661312" behindDoc="0" locked="0" layoutInCell="1" allowOverlap="1" wp14:anchorId="34DE25EE" wp14:editId="2645FCED">
                <wp:simplePos x="0" y="0"/>
                <wp:positionH relativeFrom="column">
                  <wp:posOffset>-356235</wp:posOffset>
                </wp:positionH>
                <wp:positionV relativeFrom="paragraph">
                  <wp:posOffset>1080135</wp:posOffset>
                </wp:positionV>
                <wp:extent cx="4417695" cy="7766050"/>
                <wp:effectExtent l="0" t="0" r="1905"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695" cy="7766050"/>
                        </a:xfrm>
                        <a:prstGeom prst="rect">
                          <a:avLst/>
                        </a:prstGeom>
                        <a:solidFill>
                          <a:srgbClr val="FFFFFF"/>
                        </a:solidFill>
                        <a:ln w="9525">
                          <a:solidFill>
                            <a:schemeClr val="bg1">
                              <a:lumMod val="100000"/>
                              <a:lumOff val="0"/>
                            </a:schemeClr>
                          </a:solidFill>
                          <a:miter lim="800000"/>
                          <a:headEnd/>
                          <a:tailEnd/>
                        </a:ln>
                      </wps:spPr>
                      <wps:txbx>
                        <w:txbxContent>
                          <w:p w14:paraId="3050FBD1" w14:textId="77777777" w:rsidR="00672394" w:rsidRDefault="00672394" w:rsidP="00672394">
                            <w:pPr>
                              <w:rPr>
                                <w:color w:val="111111"/>
                                <w:sz w:val="24"/>
                                <w:szCs w:val="24"/>
                                <w:shd w:val="clear" w:color="auto" w:fill="FFFFFF"/>
                              </w:rPr>
                            </w:pPr>
                            <w:r>
                              <w:rPr>
                                <w:color w:val="111111"/>
                                <w:sz w:val="24"/>
                                <w:szCs w:val="24"/>
                                <w:shd w:val="clear" w:color="auto" w:fill="FFFFFF"/>
                              </w:rPr>
                              <w:t xml:space="preserve">Mercy is to have </w:t>
                            </w:r>
                            <w:r w:rsidRPr="00EA373B">
                              <w:rPr>
                                <w:color w:val="111111"/>
                                <w:sz w:val="24"/>
                                <w:szCs w:val="24"/>
                                <w:shd w:val="clear" w:color="auto" w:fill="FFFFFF"/>
                              </w:rPr>
                              <w:t xml:space="preserve">compassion or forgiveness shown toward someone </w:t>
                            </w:r>
                            <w:r>
                              <w:rPr>
                                <w:color w:val="111111"/>
                                <w:sz w:val="24"/>
                                <w:szCs w:val="24"/>
                                <w:shd w:val="clear" w:color="auto" w:fill="FFFFFF"/>
                              </w:rPr>
                              <w:t>when</w:t>
                            </w:r>
                            <w:r w:rsidRPr="00EA373B">
                              <w:rPr>
                                <w:color w:val="111111"/>
                                <w:sz w:val="24"/>
                                <w:szCs w:val="24"/>
                                <w:shd w:val="clear" w:color="auto" w:fill="FFFFFF"/>
                              </w:rPr>
                              <w:t xml:space="preserve"> it is within one's power to punish or harm.</w:t>
                            </w:r>
                            <w:r>
                              <w:rPr>
                                <w:color w:val="111111"/>
                                <w:sz w:val="24"/>
                                <w:szCs w:val="24"/>
                                <w:shd w:val="clear" w:color="auto" w:fill="FFFFFF"/>
                              </w:rPr>
                              <w:t xml:space="preserve">  Doing so frees us and others of emotional wreckage that would ultimately sabotage our relationship with El’yon.  Throughout Yeshua’s ministry we see many examples of his display of mercy towards others.  Although he was mocked and challenged, Yeshua continued to show mercy in the way he responded.  When at the cross he said </w:t>
                            </w:r>
                            <w:r w:rsidRPr="00EF47AE">
                              <w:rPr>
                                <w:sz w:val="24"/>
                                <w:szCs w:val="24"/>
                                <w:shd w:val="clear" w:color="auto" w:fill="FFFFFF"/>
                              </w:rPr>
                              <w:t>“Father, forgive them; they don’t understand what they are doing.”</w:t>
                            </w:r>
                            <w:r>
                              <w:rPr>
                                <w:color w:val="111111"/>
                                <w:sz w:val="24"/>
                                <w:szCs w:val="24"/>
                                <w:shd w:val="clear" w:color="auto" w:fill="FFFFFF"/>
                              </w:rPr>
                              <w:t xml:space="preserve"> (Luke 23:34).  In Yeshua’s relationship with Y’hudah (Judas), the one who would betray him, he knew Y’hudah’s motives and heart; however, Yeshua did not turn him away as a disciple nor did He stop doing the work of the Father.  Even after being denied by Peter, Yeshua still loved him and demonstrated mercy towards him.</w:t>
                            </w:r>
                          </w:p>
                          <w:p w14:paraId="2DD95153" w14:textId="77777777" w:rsidR="00672394" w:rsidRDefault="00672394" w:rsidP="00672394">
                            <w:pPr>
                              <w:rPr>
                                <w:color w:val="111111"/>
                                <w:sz w:val="24"/>
                                <w:szCs w:val="24"/>
                                <w:shd w:val="clear" w:color="auto" w:fill="FFFFFF"/>
                              </w:rPr>
                            </w:pPr>
                          </w:p>
                          <w:p w14:paraId="0511B32D" w14:textId="77777777" w:rsidR="00672394" w:rsidRPr="00B564D7" w:rsidRDefault="00672394" w:rsidP="00672394">
                            <w:pPr>
                              <w:rPr>
                                <w:color w:val="auto"/>
                                <w:sz w:val="24"/>
                                <w:szCs w:val="24"/>
                                <w:shd w:val="clear" w:color="auto" w:fill="FFFFFF"/>
                              </w:rPr>
                            </w:pPr>
                            <w:r w:rsidRPr="00B564D7">
                              <w:rPr>
                                <w:color w:val="auto"/>
                                <w:sz w:val="24"/>
                                <w:szCs w:val="24"/>
                                <w:shd w:val="clear" w:color="auto" w:fill="FFFFFF"/>
                              </w:rPr>
                              <w:t xml:space="preserve">The mercy of the Lord is everlasting, </w:t>
                            </w:r>
                            <w:r>
                              <w:rPr>
                                <w:color w:val="auto"/>
                                <w:sz w:val="24"/>
                                <w:szCs w:val="24"/>
                                <w:shd w:val="clear" w:color="auto" w:fill="FFFFFF"/>
                              </w:rPr>
                              <w:t>who can deny it?</w:t>
                            </w:r>
                            <w:r w:rsidRPr="00B564D7">
                              <w:rPr>
                                <w:color w:val="auto"/>
                                <w:sz w:val="24"/>
                                <w:szCs w:val="24"/>
                                <w:shd w:val="clear" w:color="auto" w:fill="FFFFFF"/>
                              </w:rPr>
                              <w:t xml:space="preserve">  As believers we can demonstrate this character by </w:t>
                            </w:r>
                            <w:r>
                              <w:rPr>
                                <w:color w:val="auto"/>
                                <w:sz w:val="24"/>
                                <w:szCs w:val="24"/>
                                <w:shd w:val="clear" w:color="auto" w:fill="FFFFFF"/>
                              </w:rPr>
                              <w:t xml:space="preserve">understanding that our reputation doesn’t matter, it’s the one whom we represent.  We must surrender </w:t>
                            </w:r>
                            <w:r w:rsidRPr="00B564D7">
                              <w:rPr>
                                <w:color w:val="auto"/>
                                <w:sz w:val="24"/>
                                <w:szCs w:val="24"/>
                                <w:shd w:val="clear" w:color="auto" w:fill="FFFFFF"/>
                              </w:rPr>
                              <w:t xml:space="preserve">to Adonai in becoming gracious, longsuffering, and </w:t>
                            </w:r>
                            <w:r>
                              <w:rPr>
                                <w:color w:val="auto"/>
                                <w:sz w:val="24"/>
                                <w:szCs w:val="24"/>
                                <w:shd w:val="clear" w:color="auto" w:fill="FFFFFF"/>
                              </w:rPr>
                              <w:t>abounding in goodness and truth.  In this way, we can help others understand that when we uphold the righteous standards of the Lord, his characteristics will surely take over our own. This will enable us to develop the mind of Christ, in which we will then be able to selflessly extend mercy towards others.</w:t>
                            </w:r>
                          </w:p>
                          <w:p w14:paraId="1313668B" w14:textId="77777777" w:rsidR="00672394" w:rsidRDefault="00672394" w:rsidP="00672394">
                            <w:pPr>
                              <w:rPr>
                                <w:color w:val="111111"/>
                                <w:sz w:val="24"/>
                                <w:szCs w:val="24"/>
                                <w:shd w:val="clear" w:color="auto" w:fill="FFFFFF"/>
                              </w:rPr>
                            </w:pPr>
                          </w:p>
                          <w:p w14:paraId="6A51A7E1" w14:textId="0B982712" w:rsidR="00672394" w:rsidRPr="00EF47AE" w:rsidRDefault="00672394" w:rsidP="00672394">
                            <w:pPr>
                              <w:rPr>
                                <w:sz w:val="24"/>
                                <w:szCs w:val="24"/>
                              </w:rPr>
                            </w:pPr>
                            <w:r>
                              <w:rPr>
                                <w:color w:val="111111"/>
                                <w:sz w:val="24"/>
                                <w:szCs w:val="24"/>
                                <w:shd w:val="clear" w:color="auto" w:fill="FFFFFF"/>
                              </w:rPr>
                              <w:t>David exemplified this character in his dealings with King Saul.  Although King Saul sought to kill David, he demonstrated forgiveness by not taking revenge, yet showing mercy.  The king acknowledge</w:t>
                            </w:r>
                            <w:r w:rsidR="000E1B69">
                              <w:rPr>
                                <w:color w:val="111111"/>
                                <w:sz w:val="24"/>
                                <w:szCs w:val="24"/>
                                <w:shd w:val="clear" w:color="auto" w:fill="FFFFFF"/>
                              </w:rPr>
                              <w:t>d</w:t>
                            </w:r>
                            <w:bookmarkStart w:id="0" w:name="_GoBack"/>
                            <w:bookmarkEnd w:id="0"/>
                            <w:r>
                              <w:rPr>
                                <w:color w:val="111111"/>
                                <w:sz w:val="24"/>
                                <w:szCs w:val="24"/>
                                <w:shd w:val="clear" w:color="auto" w:fill="FFFFFF"/>
                              </w:rPr>
                              <w:t xml:space="preserve"> this by saying “</w:t>
                            </w:r>
                            <w:r w:rsidRPr="00EF47AE">
                              <w:rPr>
                                <w:sz w:val="24"/>
                                <w:szCs w:val="24"/>
                                <w:shd w:val="clear" w:color="auto" w:fill="FFFFFF"/>
                              </w:rPr>
                              <w:t>You are more righteous than I, because you have treated me well, while I have been treating you badly.</w:t>
                            </w:r>
                            <w:r>
                              <w:rPr>
                                <w:sz w:val="24"/>
                                <w:szCs w:val="24"/>
                                <w:shd w:val="clear" w:color="auto" w:fill="FFFFFF"/>
                              </w:rPr>
                              <w:t>” (1 Samuel 24: 18(17).  So</w:t>
                            </w:r>
                            <w:r w:rsidR="003B7CE9">
                              <w:rPr>
                                <w:sz w:val="24"/>
                                <w:szCs w:val="24"/>
                                <w:shd w:val="clear" w:color="auto" w:fill="FFFFFF"/>
                              </w:rPr>
                              <w:t>,</w:t>
                            </w:r>
                            <w:r>
                              <w:rPr>
                                <w:sz w:val="24"/>
                                <w:szCs w:val="24"/>
                                <w:shd w:val="clear" w:color="auto" w:fill="FFFFFF"/>
                              </w:rPr>
                              <w:t xml:space="preserve"> let us remember in our daily walk the longsuffering Yeshua showed us while we were yet partaking in the sins of the world.  Yeshua’s greatest act of mercy was when he gave His life that we might live; and not only live but to give testimony of His goodness and to know that His mercy endures forever!</w:t>
                            </w:r>
                          </w:p>
                          <w:p w14:paraId="34DE2609" w14:textId="77777777" w:rsidR="00BA140E" w:rsidRDefault="00BA14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E25EE" id="Text Box 5" o:spid="_x0000_s1030" type="#_x0000_t202" style="position:absolute;left:0;text-align:left;margin-left:-28.05pt;margin-top:85.05pt;width:347.85pt;height:6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" strokecolor="white [3212]">
                <v:textbox>
                  <w:txbxContent>
                    <w:p w14:paraId="3050FBD1" w14:textId="77777777" w:rsidR="00672394" w:rsidRDefault="00672394" w:rsidP="00672394">
                      <w:pPr>
                        <w:rPr>
                          <w:color w:val="111111"/>
                          <w:sz w:val="24"/>
                          <w:szCs w:val="24"/>
                          <w:shd w:val="clear" w:color="auto" w:fill="FFFFFF"/>
                        </w:rPr>
                      </w:pPr>
                      <w:r>
                        <w:rPr>
                          <w:color w:val="111111"/>
                          <w:sz w:val="24"/>
                          <w:szCs w:val="24"/>
                          <w:shd w:val="clear" w:color="auto" w:fill="FFFFFF"/>
                        </w:rPr>
                        <w:t xml:space="preserve">Mercy is to have </w:t>
                      </w:r>
                      <w:r w:rsidRPr="00EA373B">
                        <w:rPr>
                          <w:color w:val="111111"/>
                          <w:sz w:val="24"/>
                          <w:szCs w:val="24"/>
                          <w:shd w:val="clear" w:color="auto" w:fill="FFFFFF"/>
                        </w:rPr>
                        <w:t xml:space="preserve">compassion or forgiveness shown toward someone </w:t>
                      </w:r>
                      <w:r>
                        <w:rPr>
                          <w:color w:val="111111"/>
                          <w:sz w:val="24"/>
                          <w:szCs w:val="24"/>
                          <w:shd w:val="clear" w:color="auto" w:fill="FFFFFF"/>
                        </w:rPr>
                        <w:t>when</w:t>
                      </w:r>
                      <w:r w:rsidRPr="00EA373B">
                        <w:rPr>
                          <w:color w:val="111111"/>
                          <w:sz w:val="24"/>
                          <w:szCs w:val="24"/>
                          <w:shd w:val="clear" w:color="auto" w:fill="FFFFFF"/>
                        </w:rPr>
                        <w:t xml:space="preserve"> it is within one's power to punish or harm.</w:t>
                      </w:r>
                      <w:r>
                        <w:rPr>
                          <w:color w:val="111111"/>
                          <w:sz w:val="24"/>
                          <w:szCs w:val="24"/>
                          <w:shd w:val="clear" w:color="auto" w:fill="FFFFFF"/>
                        </w:rPr>
                        <w:t xml:space="preserve">  Doing so frees us and others of emotional wreckage that would ultimately sabotage our relationship with El’yon.  Throughout Yeshua’s ministry we see many examples of his display of mercy towards others.  Although he was mocked and challenged, Yeshua continued to show mercy in the way he responded.  When at the cross he said </w:t>
                      </w:r>
                      <w:r w:rsidRPr="00EF47AE">
                        <w:rPr>
                          <w:sz w:val="24"/>
                          <w:szCs w:val="24"/>
                          <w:shd w:val="clear" w:color="auto" w:fill="FFFFFF"/>
                        </w:rPr>
                        <w:t>“Father, forgive them; they don’t understand what they are doing.”</w:t>
                      </w:r>
                      <w:r>
                        <w:rPr>
                          <w:color w:val="111111"/>
                          <w:sz w:val="24"/>
                          <w:szCs w:val="24"/>
                          <w:shd w:val="clear" w:color="auto" w:fill="FFFFFF"/>
                        </w:rPr>
                        <w:t xml:space="preserve"> (Luke 23:34).  In Yeshua’s relationship with Y’hudah (Judas), the one who would betray him, he knew Y’hudah’s motives and heart; however, Yeshua did not turn him away as a disciple nor did He stop doing the work of the Father.  Even after being denied by Peter, Yeshua still loved him and demonstrated mercy towards him.</w:t>
                      </w:r>
                    </w:p>
                    <w:p w14:paraId="2DD95153" w14:textId="77777777" w:rsidR="00672394" w:rsidRDefault="00672394" w:rsidP="00672394">
                      <w:pPr>
                        <w:rPr>
                          <w:color w:val="111111"/>
                          <w:sz w:val="24"/>
                          <w:szCs w:val="24"/>
                          <w:shd w:val="clear" w:color="auto" w:fill="FFFFFF"/>
                        </w:rPr>
                      </w:pPr>
                    </w:p>
                    <w:p w14:paraId="0511B32D" w14:textId="77777777" w:rsidR="00672394" w:rsidRPr="00B564D7" w:rsidRDefault="00672394" w:rsidP="00672394">
                      <w:pPr>
                        <w:rPr>
                          <w:color w:val="auto"/>
                          <w:sz w:val="24"/>
                          <w:szCs w:val="24"/>
                          <w:shd w:val="clear" w:color="auto" w:fill="FFFFFF"/>
                        </w:rPr>
                      </w:pPr>
                      <w:r w:rsidRPr="00B564D7">
                        <w:rPr>
                          <w:color w:val="auto"/>
                          <w:sz w:val="24"/>
                          <w:szCs w:val="24"/>
                          <w:shd w:val="clear" w:color="auto" w:fill="FFFFFF"/>
                        </w:rPr>
                        <w:t xml:space="preserve">The mercy of the Lord is everlasting, </w:t>
                      </w:r>
                      <w:r>
                        <w:rPr>
                          <w:color w:val="auto"/>
                          <w:sz w:val="24"/>
                          <w:szCs w:val="24"/>
                          <w:shd w:val="clear" w:color="auto" w:fill="FFFFFF"/>
                        </w:rPr>
                        <w:t>who can deny it?</w:t>
                      </w:r>
                      <w:r w:rsidRPr="00B564D7">
                        <w:rPr>
                          <w:color w:val="auto"/>
                          <w:sz w:val="24"/>
                          <w:szCs w:val="24"/>
                          <w:shd w:val="clear" w:color="auto" w:fill="FFFFFF"/>
                        </w:rPr>
                        <w:t xml:space="preserve">  As believers we can demonstrate this character by </w:t>
                      </w:r>
                      <w:r>
                        <w:rPr>
                          <w:color w:val="auto"/>
                          <w:sz w:val="24"/>
                          <w:szCs w:val="24"/>
                          <w:shd w:val="clear" w:color="auto" w:fill="FFFFFF"/>
                        </w:rPr>
                        <w:t xml:space="preserve">understanding that our reputation doesn’t matter, it’s the one whom we represent.  We must surrender </w:t>
                      </w:r>
                      <w:r w:rsidRPr="00B564D7">
                        <w:rPr>
                          <w:color w:val="auto"/>
                          <w:sz w:val="24"/>
                          <w:szCs w:val="24"/>
                          <w:shd w:val="clear" w:color="auto" w:fill="FFFFFF"/>
                        </w:rPr>
                        <w:t xml:space="preserve">to Adonai in becoming gracious, longsuffering, and </w:t>
                      </w:r>
                      <w:r>
                        <w:rPr>
                          <w:color w:val="auto"/>
                          <w:sz w:val="24"/>
                          <w:szCs w:val="24"/>
                          <w:shd w:val="clear" w:color="auto" w:fill="FFFFFF"/>
                        </w:rPr>
                        <w:t>abounding in goodness and truth.  In this way, we can help others understand that when we uphold the righteous standards of the Lord, his characteristics will surely take over our own. This will enable us to develop the mind of Christ, in which we will then be able to selflessly extend mercy towards others.</w:t>
                      </w:r>
                    </w:p>
                    <w:p w14:paraId="1313668B" w14:textId="77777777" w:rsidR="00672394" w:rsidRDefault="00672394" w:rsidP="00672394">
                      <w:pPr>
                        <w:rPr>
                          <w:color w:val="111111"/>
                          <w:sz w:val="24"/>
                          <w:szCs w:val="24"/>
                          <w:shd w:val="clear" w:color="auto" w:fill="FFFFFF"/>
                        </w:rPr>
                      </w:pPr>
                    </w:p>
                    <w:p w14:paraId="6A51A7E1" w14:textId="0B982712" w:rsidR="00672394" w:rsidRPr="00EF47AE" w:rsidRDefault="00672394" w:rsidP="00672394">
                      <w:pPr>
                        <w:rPr>
                          <w:sz w:val="24"/>
                          <w:szCs w:val="24"/>
                        </w:rPr>
                      </w:pPr>
                      <w:r>
                        <w:rPr>
                          <w:color w:val="111111"/>
                          <w:sz w:val="24"/>
                          <w:szCs w:val="24"/>
                          <w:shd w:val="clear" w:color="auto" w:fill="FFFFFF"/>
                        </w:rPr>
                        <w:t>David exemplified this character in his dealings with King Saul.  Although King Saul sought to kill David, he demonstrated forgiveness by not taking revenge, yet showing mercy.  The king acknowledge</w:t>
                      </w:r>
                      <w:r w:rsidR="000E1B69">
                        <w:rPr>
                          <w:color w:val="111111"/>
                          <w:sz w:val="24"/>
                          <w:szCs w:val="24"/>
                          <w:shd w:val="clear" w:color="auto" w:fill="FFFFFF"/>
                        </w:rPr>
                        <w:t>d</w:t>
                      </w:r>
                      <w:bookmarkStart w:id="1" w:name="_GoBack"/>
                      <w:bookmarkEnd w:id="1"/>
                      <w:r>
                        <w:rPr>
                          <w:color w:val="111111"/>
                          <w:sz w:val="24"/>
                          <w:szCs w:val="24"/>
                          <w:shd w:val="clear" w:color="auto" w:fill="FFFFFF"/>
                        </w:rPr>
                        <w:t xml:space="preserve"> this by saying “</w:t>
                      </w:r>
                      <w:r w:rsidRPr="00EF47AE">
                        <w:rPr>
                          <w:sz w:val="24"/>
                          <w:szCs w:val="24"/>
                          <w:shd w:val="clear" w:color="auto" w:fill="FFFFFF"/>
                        </w:rPr>
                        <w:t>You are more righteous than I, because you have treated me well, while I have been treating you badly.</w:t>
                      </w:r>
                      <w:r>
                        <w:rPr>
                          <w:sz w:val="24"/>
                          <w:szCs w:val="24"/>
                          <w:shd w:val="clear" w:color="auto" w:fill="FFFFFF"/>
                        </w:rPr>
                        <w:t>” (1 Samuel 24: 18(17).  So</w:t>
                      </w:r>
                      <w:r w:rsidR="003B7CE9">
                        <w:rPr>
                          <w:sz w:val="24"/>
                          <w:szCs w:val="24"/>
                          <w:shd w:val="clear" w:color="auto" w:fill="FFFFFF"/>
                        </w:rPr>
                        <w:t>,</w:t>
                      </w:r>
                      <w:r>
                        <w:rPr>
                          <w:sz w:val="24"/>
                          <w:szCs w:val="24"/>
                          <w:shd w:val="clear" w:color="auto" w:fill="FFFFFF"/>
                        </w:rPr>
                        <w:t xml:space="preserve"> let us remember in our daily walk the longsuffering Yeshua showed us while we were yet partaking in the sins of the world.  Yeshua’s greatest act of mercy was when he gave His life that we might live; and not only live but to give testimony of His goodness and to know that His mercy endures forever!</w:t>
                      </w:r>
                    </w:p>
                    <w:p w14:paraId="34DE2609" w14:textId="77777777" w:rsidR="00BA140E" w:rsidRDefault="00BA140E"/>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4DE25EF" wp14:editId="116DEF9E">
                <wp:simplePos x="0" y="0"/>
                <wp:positionH relativeFrom="column">
                  <wp:posOffset>4370070</wp:posOffset>
                </wp:positionH>
                <wp:positionV relativeFrom="paragraph">
                  <wp:posOffset>1080135</wp:posOffset>
                </wp:positionV>
                <wp:extent cx="2280285" cy="5901690"/>
                <wp:effectExtent l="0" t="0" r="5715" b="381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5901690"/>
                        </a:xfrm>
                        <a:prstGeom prst="rect">
                          <a:avLst/>
                        </a:prstGeom>
                        <a:solidFill>
                          <a:srgbClr val="FFFFFF"/>
                        </a:solidFill>
                        <a:ln w="9525">
                          <a:solidFill>
                            <a:schemeClr val="bg1">
                              <a:lumMod val="100000"/>
                              <a:lumOff val="0"/>
                            </a:schemeClr>
                          </a:solidFill>
                          <a:miter lim="800000"/>
                          <a:headEnd/>
                          <a:tailEnd/>
                        </a:ln>
                      </wps:spPr>
                      <wps:txbx>
                        <w:txbxContent>
                          <w:p w14:paraId="34DE260A" w14:textId="77777777" w:rsidR="00BA140E" w:rsidRDefault="00BA140E" w:rsidP="00BA140E">
                            <w:pPr>
                              <w:widowControl w:val="0"/>
                              <w:rPr>
                                <w:i/>
                                <w:iCs/>
                                <w:sz w:val="24"/>
                                <w:szCs w:val="24"/>
                              </w:rPr>
                            </w:pPr>
                          </w:p>
                          <w:p w14:paraId="34DE260B" w14:textId="77777777" w:rsidR="00B94F36" w:rsidRDefault="00B94F36" w:rsidP="00BA140E">
                            <w:pPr>
                              <w:widowControl w:val="0"/>
                              <w:rPr>
                                <w:i/>
                                <w:iCs/>
                                <w:sz w:val="24"/>
                                <w:szCs w:val="24"/>
                              </w:rPr>
                            </w:pPr>
                          </w:p>
                          <w:p w14:paraId="0123D75B" w14:textId="069F7D99" w:rsidR="00780192" w:rsidRDefault="00780192" w:rsidP="00780192">
                            <w:pPr>
                              <w:widowControl w:val="0"/>
                              <w:rPr>
                                <w:iCs/>
                                <w:sz w:val="24"/>
                                <w:szCs w:val="24"/>
                              </w:rPr>
                            </w:pPr>
                            <w:r w:rsidRPr="00F537C6">
                              <w:rPr>
                                <w:b/>
                                <w:i/>
                                <w:iCs/>
                                <w:sz w:val="24"/>
                                <w:szCs w:val="24"/>
                              </w:rPr>
                              <w:t>Yeshua demonstrated this character:</w:t>
                            </w:r>
                            <w:r w:rsidRPr="00F537C6">
                              <w:rPr>
                                <w:b/>
                                <w:iCs/>
                                <w:sz w:val="24"/>
                                <w:szCs w:val="24"/>
                              </w:rPr>
                              <w:t xml:space="preserve"> </w:t>
                            </w:r>
                            <w:r>
                              <w:rPr>
                                <w:iCs/>
                                <w:sz w:val="24"/>
                                <w:szCs w:val="24"/>
                              </w:rPr>
                              <w:t xml:space="preserve">in dealing with </w:t>
                            </w:r>
                            <w:r>
                              <w:rPr>
                                <w:color w:val="111111"/>
                                <w:sz w:val="24"/>
                                <w:szCs w:val="24"/>
                                <w:shd w:val="clear" w:color="auto" w:fill="FFFFFF"/>
                              </w:rPr>
                              <w:t>Y’hudah</w:t>
                            </w:r>
                            <w:r>
                              <w:rPr>
                                <w:iCs/>
                                <w:sz w:val="24"/>
                                <w:szCs w:val="24"/>
                              </w:rPr>
                              <w:t>. He kn</w:t>
                            </w:r>
                            <w:r w:rsidR="00C57721">
                              <w:rPr>
                                <w:iCs/>
                                <w:sz w:val="24"/>
                                <w:szCs w:val="24"/>
                              </w:rPr>
                              <w:t>e</w:t>
                            </w:r>
                            <w:r>
                              <w:rPr>
                                <w:iCs/>
                                <w:sz w:val="24"/>
                                <w:szCs w:val="24"/>
                              </w:rPr>
                              <w:t>w he was going to be betrayed, yet Yeshua showed mercy and did not cast him away as being a disciple.</w:t>
                            </w:r>
                          </w:p>
                          <w:p w14:paraId="57097FD8" w14:textId="77777777" w:rsidR="00780192" w:rsidRPr="00F537C6" w:rsidRDefault="00780192" w:rsidP="00780192">
                            <w:pPr>
                              <w:widowControl w:val="0"/>
                              <w:rPr>
                                <w:iCs/>
                                <w:sz w:val="24"/>
                                <w:szCs w:val="24"/>
                              </w:rPr>
                            </w:pPr>
                          </w:p>
                          <w:p w14:paraId="227A6DBE" w14:textId="77777777" w:rsidR="00780192" w:rsidRPr="00F537C6" w:rsidRDefault="00780192" w:rsidP="00780192">
                            <w:pPr>
                              <w:widowControl w:val="0"/>
                              <w:rPr>
                                <w:i/>
                                <w:iCs/>
                                <w:sz w:val="24"/>
                                <w:szCs w:val="24"/>
                              </w:rPr>
                            </w:pPr>
                            <w:r w:rsidRPr="00F537C6">
                              <w:rPr>
                                <w:i/>
                                <w:iCs/>
                                <w:sz w:val="24"/>
                                <w:szCs w:val="24"/>
                              </w:rPr>
                              <w:t> </w:t>
                            </w:r>
                          </w:p>
                          <w:p w14:paraId="4DD0E305" w14:textId="77777777" w:rsidR="00780192" w:rsidRPr="00F537C6" w:rsidRDefault="00780192" w:rsidP="00780192">
                            <w:pPr>
                              <w:widowControl w:val="0"/>
                              <w:rPr>
                                <w:i/>
                                <w:iCs/>
                                <w:sz w:val="24"/>
                                <w:szCs w:val="24"/>
                              </w:rPr>
                            </w:pPr>
                            <w:r w:rsidRPr="00F537C6">
                              <w:rPr>
                                <w:i/>
                                <w:iCs/>
                                <w:sz w:val="24"/>
                                <w:szCs w:val="24"/>
                              </w:rPr>
                              <w:t> </w:t>
                            </w:r>
                          </w:p>
                          <w:p w14:paraId="61A21E37" w14:textId="77777777" w:rsidR="00780192" w:rsidRPr="00385583" w:rsidRDefault="00780192" w:rsidP="00780192">
                            <w:pPr>
                              <w:widowControl w:val="0"/>
                              <w:rPr>
                                <w:iCs/>
                                <w:sz w:val="24"/>
                                <w:szCs w:val="24"/>
                              </w:rPr>
                            </w:pPr>
                            <w:r w:rsidRPr="00F537C6">
                              <w:rPr>
                                <w:i/>
                                <w:iCs/>
                                <w:sz w:val="24"/>
                                <w:szCs w:val="24"/>
                              </w:rPr>
                              <w:t> </w:t>
                            </w:r>
                            <w:r w:rsidRPr="00F537C6">
                              <w:rPr>
                                <w:b/>
                                <w:i/>
                                <w:iCs/>
                                <w:sz w:val="24"/>
                                <w:szCs w:val="24"/>
                              </w:rPr>
                              <w:t xml:space="preserve">We help others when we exhibit this character of </w:t>
                            </w:r>
                            <w:r>
                              <w:rPr>
                                <w:b/>
                                <w:i/>
                                <w:iCs/>
                                <w:sz w:val="24"/>
                                <w:szCs w:val="24"/>
                              </w:rPr>
                              <w:t>mercy</w:t>
                            </w:r>
                            <w:r w:rsidRPr="00F537C6">
                              <w:rPr>
                                <w:b/>
                                <w:i/>
                                <w:iCs/>
                                <w:sz w:val="24"/>
                                <w:szCs w:val="24"/>
                              </w:rPr>
                              <w:t xml:space="preserve"> by:</w:t>
                            </w:r>
                            <w:r>
                              <w:rPr>
                                <w:b/>
                                <w:i/>
                                <w:iCs/>
                                <w:sz w:val="24"/>
                                <w:szCs w:val="24"/>
                              </w:rPr>
                              <w:t xml:space="preserve"> </w:t>
                            </w:r>
                            <w:r>
                              <w:rPr>
                                <w:iCs/>
                                <w:sz w:val="24"/>
                                <w:szCs w:val="24"/>
                              </w:rPr>
                              <w:t>surrendering to Adonai in not being concerned about our own reputation, however extending ourselves towards others</w:t>
                            </w:r>
                            <w:r>
                              <w:rPr>
                                <w:color w:val="auto"/>
                                <w:sz w:val="24"/>
                                <w:szCs w:val="24"/>
                                <w:shd w:val="clear" w:color="auto" w:fill="FFFFFF"/>
                              </w:rPr>
                              <w:t>.</w:t>
                            </w:r>
                          </w:p>
                          <w:p w14:paraId="236E174C" w14:textId="77777777" w:rsidR="00780192" w:rsidRPr="00F537C6" w:rsidRDefault="00780192" w:rsidP="00780192">
                            <w:pPr>
                              <w:widowControl w:val="0"/>
                              <w:rPr>
                                <w:i/>
                                <w:iCs/>
                                <w:sz w:val="24"/>
                                <w:szCs w:val="24"/>
                              </w:rPr>
                            </w:pPr>
                            <w:r w:rsidRPr="00F537C6">
                              <w:rPr>
                                <w:i/>
                                <w:iCs/>
                                <w:sz w:val="24"/>
                                <w:szCs w:val="24"/>
                              </w:rPr>
                              <w:t> </w:t>
                            </w:r>
                          </w:p>
                          <w:p w14:paraId="518086FD" w14:textId="77777777" w:rsidR="00780192" w:rsidRPr="00F537C6" w:rsidRDefault="00780192" w:rsidP="00780192">
                            <w:pPr>
                              <w:widowControl w:val="0"/>
                              <w:rPr>
                                <w:i/>
                                <w:iCs/>
                                <w:sz w:val="24"/>
                                <w:szCs w:val="24"/>
                              </w:rPr>
                            </w:pPr>
                            <w:r w:rsidRPr="00F537C6">
                              <w:rPr>
                                <w:i/>
                                <w:iCs/>
                                <w:sz w:val="24"/>
                                <w:szCs w:val="24"/>
                              </w:rPr>
                              <w:t> </w:t>
                            </w:r>
                          </w:p>
                          <w:p w14:paraId="4AC78395" w14:textId="77777777" w:rsidR="00780192" w:rsidRPr="00F537C6" w:rsidRDefault="00780192" w:rsidP="00780192">
                            <w:pPr>
                              <w:widowControl w:val="0"/>
                              <w:rPr>
                                <w:i/>
                                <w:iCs/>
                                <w:sz w:val="24"/>
                                <w:szCs w:val="24"/>
                              </w:rPr>
                            </w:pPr>
                            <w:r w:rsidRPr="00F537C6">
                              <w:rPr>
                                <w:i/>
                                <w:iCs/>
                                <w:sz w:val="24"/>
                                <w:szCs w:val="24"/>
                              </w:rPr>
                              <w:t> </w:t>
                            </w:r>
                          </w:p>
                          <w:p w14:paraId="630FC5A4" w14:textId="77777777" w:rsidR="00780192" w:rsidRPr="00F537C6" w:rsidRDefault="00780192" w:rsidP="00780192">
                            <w:pPr>
                              <w:widowControl w:val="0"/>
                              <w:rPr>
                                <w:iCs/>
                                <w:sz w:val="24"/>
                                <w:szCs w:val="24"/>
                              </w:rPr>
                            </w:pPr>
                            <w:r>
                              <w:rPr>
                                <w:i/>
                                <w:iCs/>
                                <w:sz w:val="24"/>
                                <w:szCs w:val="24"/>
                              </w:rPr>
                              <w:t xml:space="preserve"> </w:t>
                            </w:r>
                            <w:r>
                              <w:rPr>
                                <w:b/>
                                <w:i/>
                                <w:iCs/>
                                <w:sz w:val="24"/>
                                <w:szCs w:val="24"/>
                              </w:rPr>
                              <w:t>David</w:t>
                            </w:r>
                            <w:r w:rsidRPr="00F537C6">
                              <w:rPr>
                                <w:b/>
                                <w:i/>
                                <w:iCs/>
                                <w:sz w:val="24"/>
                                <w:szCs w:val="24"/>
                              </w:rPr>
                              <w:t xml:space="preserve"> exemplified this character when:  </w:t>
                            </w:r>
                            <w:r>
                              <w:rPr>
                                <w:iCs/>
                                <w:sz w:val="24"/>
                                <w:szCs w:val="24"/>
                              </w:rPr>
                              <w:t>King Saul sought after his life and yet he did not take revenge.</w:t>
                            </w:r>
                          </w:p>
                          <w:p w14:paraId="6F1E0E99" w14:textId="77777777" w:rsidR="00780192" w:rsidRDefault="00780192" w:rsidP="00780192">
                            <w:pPr>
                              <w:widowControl w:val="0"/>
                            </w:pPr>
                            <w:r>
                              <w:t> </w:t>
                            </w:r>
                          </w:p>
                          <w:p w14:paraId="6F23049B" w14:textId="77777777" w:rsidR="00780192" w:rsidRDefault="00780192" w:rsidP="00780192"/>
                          <w:p w14:paraId="34DE2619" w14:textId="77777777" w:rsidR="00BA140E" w:rsidRDefault="00BA140E" w:rsidP="00780192">
                            <w:pPr>
                              <w:widowControl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E25EF" id="Text Box 6" o:spid="_x0000_s1031" type="#_x0000_t202" style="position:absolute;left:0;text-align:left;margin-left:344.1pt;margin-top:85.05pt;width:179.55pt;height:46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" strokecolor="white [3212]">
                <v:textbox>
                  <w:txbxContent>
                    <w:p w14:paraId="34DE260A" w14:textId="77777777" w:rsidR="00BA140E" w:rsidRDefault="00BA140E" w:rsidP="00BA140E">
                      <w:pPr>
                        <w:widowControl w:val="0"/>
                        <w:rPr>
                          <w:i/>
                          <w:iCs/>
                          <w:sz w:val="24"/>
                          <w:szCs w:val="24"/>
                        </w:rPr>
                      </w:pPr>
                    </w:p>
                    <w:p w14:paraId="34DE260B" w14:textId="77777777" w:rsidR="00B94F36" w:rsidRDefault="00B94F36" w:rsidP="00BA140E">
                      <w:pPr>
                        <w:widowControl w:val="0"/>
                        <w:rPr>
                          <w:i/>
                          <w:iCs/>
                          <w:sz w:val="24"/>
                          <w:szCs w:val="24"/>
                        </w:rPr>
                      </w:pPr>
                    </w:p>
                    <w:p w14:paraId="0123D75B" w14:textId="069F7D99" w:rsidR="00780192" w:rsidRDefault="00780192" w:rsidP="00780192">
                      <w:pPr>
                        <w:widowControl w:val="0"/>
                        <w:rPr>
                          <w:iCs/>
                          <w:sz w:val="24"/>
                          <w:szCs w:val="24"/>
                        </w:rPr>
                      </w:pPr>
                      <w:r w:rsidRPr="00F537C6">
                        <w:rPr>
                          <w:b/>
                          <w:i/>
                          <w:iCs/>
                          <w:sz w:val="24"/>
                          <w:szCs w:val="24"/>
                        </w:rPr>
                        <w:t>Yeshua demonstrated this character:</w:t>
                      </w:r>
                      <w:r w:rsidRPr="00F537C6">
                        <w:rPr>
                          <w:b/>
                          <w:iCs/>
                          <w:sz w:val="24"/>
                          <w:szCs w:val="24"/>
                        </w:rPr>
                        <w:t xml:space="preserve"> </w:t>
                      </w:r>
                      <w:r>
                        <w:rPr>
                          <w:iCs/>
                          <w:sz w:val="24"/>
                          <w:szCs w:val="24"/>
                        </w:rPr>
                        <w:t xml:space="preserve">in dealing with </w:t>
                      </w:r>
                      <w:r>
                        <w:rPr>
                          <w:color w:val="111111"/>
                          <w:sz w:val="24"/>
                          <w:szCs w:val="24"/>
                          <w:shd w:val="clear" w:color="auto" w:fill="FFFFFF"/>
                        </w:rPr>
                        <w:t>Y’hudah</w:t>
                      </w:r>
                      <w:r>
                        <w:rPr>
                          <w:iCs/>
                          <w:sz w:val="24"/>
                          <w:szCs w:val="24"/>
                        </w:rPr>
                        <w:t>. He kn</w:t>
                      </w:r>
                      <w:r w:rsidR="00C57721">
                        <w:rPr>
                          <w:iCs/>
                          <w:sz w:val="24"/>
                          <w:szCs w:val="24"/>
                        </w:rPr>
                        <w:t>e</w:t>
                      </w:r>
                      <w:r>
                        <w:rPr>
                          <w:iCs/>
                          <w:sz w:val="24"/>
                          <w:szCs w:val="24"/>
                        </w:rPr>
                        <w:t>w he was going to be betrayed, yet Yeshua showed mercy and did not cast him away as being a disciple.</w:t>
                      </w:r>
                    </w:p>
                    <w:p w14:paraId="57097FD8" w14:textId="77777777" w:rsidR="00780192" w:rsidRPr="00F537C6" w:rsidRDefault="00780192" w:rsidP="00780192">
                      <w:pPr>
                        <w:widowControl w:val="0"/>
                        <w:rPr>
                          <w:iCs/>
                          <w:sz w:val="24"/>
                          <w:szCs w:val="24"/>
                        </w:rPr>
                      </w:pPr>
                    </w:p>
                    <w:p w14:paraId="227A6DBE" w14:textId="77777777" w:rsidR="00780192" w:rsidRPr="00F537C6" w:rsidRDefault="00780192" w:rsidP="00780192">
                      <w:pPr>
                        <w:widowControl w:val="0"/>
                        <w:rPr>
                          <w:i/>
                          <w:iCs/>
                          <w:sz w:val="24"/>
                          <w:szCs w:val="24"/>
                        </w:rPr>
                      </w:pPr>
                      <w:r w:rsidRPr="00F537C6">
                        <w:rPr>
                          <w:i/>
                          <w:iCs/>
                          <w:sz w:val="24"/>
                          <w:szCs w:val="24"/>
                        </w:rPr>
                        <w:t> </w:t>
                      </w:r>
                    </w:p>
                    <w:p w14:paraId="4DD0E305" w14:textId="77777777" w:rsidR="00780192" w:rsidRPr="00F537C6" w:rsidRDefault="00780192" w:rsidP="00780192">
                      <w:pPr>
                        <w:widowControl w:val="0"/>
                        <w:rPr>
                          <w:i/>
                          <w:iCs/>
                          <w:sz w:val="24"/>
                          <w:szCs w:val="24"/>
                        </w:rPr>
                      </w:pPr>
                      <w:r w:rsidRPr="00F537C6">
                        <w:rPr>
                          <w:i/>
                          <w:iCs/>
                          <w:sz w:val="24"/>
                          <w:szCs w:val="24"/>
                        </w:rPr>
                        <w:t> </w:t>
                      </w:r>
                    </w:p>
                    <w:p w14:paraId="61A21E37" w14:textId="77777777" w:rsidR="00780192" w:rsidRPr="00385583" w:rsidRDefault="00780192" w:rsidP="00780192">
                      <w:pPr>
                        <w:widowControl w:val="0"/>
                        <w:rPr>
                          <w:iCs/>
                          <w:sz w:val="24"/>
                          <w:szCs w:val="24"/>
                        </w:rPr>
                      </w:pPr>
                      <w:r w:rsidRPr="00F537C6">
                        <w:rPr>
                          <w:i/>
                          <w:iCs/>
                          <w:sz w:val="24"/>
                          <w:szCs w:val="24"/>
                        </w:rPr>
                        <w:t> </w:t>
                      </w:r>
                      <w:r w:rsidRPr="00F537C6">
                        <w:rPr>
                          <w:b/>
                          <w:i/>
                          <w:iCs/>
                          <w:sz w:val="24"/>
                          <w:szCs w:val="24"/>
                        </w:rPr>
                        <w:t xml:space="preserve">We help others when we exhibit this character of </w:t>
                      </w:r>
                      <w:r>
                        <w:rPr>
                          <w:b/>
                          <w:i/>
                          <w:iCs/>
                          <w:sz w:val="24"/>
                          <w:szCs w:val="24"/>
                        </w:rPr>
                        <w:t>mercy</w:t>
                      </w:r>
                      <w:r w:rsidRPr="00F537C6">
                        <w:rPr>
                          <w:b/>
                          <w:i/>
                          <w:iCs/>
                          <w:sz w:val="24"/>
                          <w:szCs w:val="24"/>
                        </w:rPr>
                        <w:t xml:space="preserve"> by:</w:t>
                      </w:r>
                      <w:r>
                        <w:rPr>
                          <w:b/>
                          <w:i/>
                          <w:iCs/>
                          <w:sz w:val="24"/>
                          <w:szCs w:val="24"/>
                        </w:rPr>
                        <w:t xml:space="preserve"> </w:t>
                      </w:r>
                      <w:r>
                        <w:rPr>
                          <w:iCs/>
                          <w:sz w:val="24"/>
                          <w:szCs w:val="24"/>
                        </w:rPr>
                        <w:t>surrendering to Adonai in not being concerned about our own reputation, however extending ourselves towards others</w:t>
                      </w:r>
                      <w:r>
                        <w:rPr>
                          <w:color w:val="auto"/>
                          <w:sz w:val="24"/>
                          <w:szCs w:val="24"/>
                          <w:shd w:val="clear" w:color="auto" w:fill="FFFFFF"/>
                        </w:rPr>
                        <w:t>.</w:t>
                      </w:r>
                    </w:p>
                    <w:p w14:paraId="236E174C" w14:textId="77777777" w:rsidR="00780192" w:rsidRPr="00F537C6" w:rsidRDefault="00780192" w:rsidP="00780192">
                      <w:pPr>
                        <w:widowControl w:val="0"/>
                        <w:rPr>
                          <w:i/>
                          <w:iCs/>
                          <w:sz w:val="24"/>
                          <w:szCs w:val="24"/>
                        </w:rPr>
                      </w:pPr>
                      <w:r w:rsidRPr="00F537C6">
                        <w:rPr>
                          <w:i/>
                          <w:iCs/>
                          <w:sz w:val="24"/>
                          <w:szCs w:val="24"/>
                        </w:rPr>
                        <w:t> </w:t>
                      </w:r>
                    </w:p>
                    <w:p w14:paraId="518086FD" w14:textId="77777777" w:rsidR="00780192" w:rsidRPr="00F537C6" w:rsidRDefault="00780192" w:rsidP="00780192">
                      <w:pPr>
                        <w:widowControl w:val="0"/>
                        <w:rPr>
                          <w:i/>
                          <w:iCs/>
                          <w:sz w:val="24"/>
                          <w:szCs w:val="24"/>
                        </w:rPr>
                      </w:pPr>
                      <w:r w:rsidRPr="00F537C6">
                        <w:rPr>
                          <w:i/>
                          <w:iCs/>
                          <w:sz w:val="24"/>
                          <w:szCs w:val="24"/>
                        </w:rPr>
                        <w:t> </w:t>
                      </w:r>
                    </w:p>
                    <w:p w14:paraId="4AC78395" w14:textId="77777777" w:rsidR="00780192" w:rsidRPr="00F537C6" w:rsidRDefault="00780192" w:rsidP="00780192">
                      <w:pPr>
                        <w:widowControl w:val="0"/>
                        <w:rPr>
                          <w:i/>
                          <w:iCs/>
                          <w:sz w:val="24"/>
                          <w:szCs w:val="24"/>
                        </w:rPr>
                      </w:pPr>
                      <w:r w:rsidRPr="00F537C6">
                        <w:rPr>
                          <w:i/>
                          <w:iCs/>
                          <w:sz w:val="24"/>
                          <w:szCs w:val="24"/>
                        </w:rPr>
                        <w:t> </w:t>
                      </w:r>
                    </w:p>
                    <w:p w14:paraId="630FC5A4" w14:textId="77777777" w:rsidR="00780192" w:rsidRPr="00F537C6" w:rsidRDefault="00780192" w:rsidP="00780192">
                      <w:pPr>
                        <w:widowControl w:val="0"/>
                        <w:rPr>
                          <w:iCs/>
                          <w:sz w:val="24"/>
                          <w:szCs w:val="24"/>
                        </w:rPr>
                      </w:pPr>
                      <w:r>
                        <w:rPr>
                          <w:i/>
                          <w:iCs/>
                          <w:sz w:val="24"/>
                          <w:szCs w:val="24"/>
                        </w:rPr>
                        <w:t xml:space="preserve"> </w:t>
                      </w:r>
                      <w:r>
                        <w:rPr>
                          <w:b/>
                          <w:i/>
                          <w:iCs/>
                          <w:sz w:val="24"/>
                          <w:szCs w:val="24"/>
                        </w:rPr>
                        <w:t>David</w:t>
                      </w:r>
                      <w:r w:rsidRPr="00F537C6">
                        <w:rPr>
                          <w:b/>
                          <w:i/>
                          <w:iCs/>
                          <w:sz w:val="24"/>
                          <w:szCs w:val="24"/>
                        </w:rPr>
                        <w:t xml:space="preserve"> exemplified this character when:  </w:t>
                      </w:r>
                      <w:r>
                        <w:rPr>
                          <w:iCs/>
                          <w:sz w:val="24"/>
                          <w:szCs w:val="24"/>
                        </w:rPr>
                        <w:t>King Saul sought after his life and yet he did not take revenge.</w:t>
                      </w:r>
                    </w:p>
                    <w:p w14:paraId="6F1E0E99" w14:textId="77777777" w:rsidR="00780192" w:rsidRDefault="00780192" w:rsidP="00780192">
                      <w:pPr>
                        <w:widowControl w:val="0"/>
                      </w:pPr>
                      <w:r>
                        <w:t> </w:t>
                      </w:r>
                    </w:p>
                    <w:p w14:paraId="6F23049B" w14:textId="77777777" w:rsidR="00780192" w:rsidRDefault="00780192" w:rsidP="00780192"/>
                    <w:p w14:paraId="34DE2619" w14:textId="77777777" w:rsidR="00BA140E" w:rsidRDefault="00BA140E" w:rsidP="00780192">
                      <w:pPr>
                        <w:widowControl w:val="0"/>
                      </w:pPr>
                    </w:p>
                  </w:txbxContent>
                </v:textbox>
              </v:shape>
            </w:pict>
          </mc:Fallback>
        </mc:AlternateContent>
      </w:r>
      <w:r>
        <w:rPr>
          <w:noProof/>
        </w:rPr>
        <mc:AlternateContent>
          <mc:Choice Requires="wps">
            <w:drawing>
              <wp:anchor distT="0" distB="0" distL="114297" distR="114297" simplePos="0" relativeHeight="251665408" behindDoc="0" locked="0" layoutInCell="1" allowOverlap="1" wp14:anchorId="34DE25F0" wp14:editId="5DD77BAB">
                <wp:simplePos x="0" y="0"/>
                <wp:positionH relativeFrom="column">
                  <wp:posOffset>1080769</wp:posOffset>
                </wp:positionH>
                <wp:positionV relativeFrom="paragraph">
                  <wp:posOffset>-83820</wp:posOffset>
                </wp:positionV>
                <wp:extent cx="0" cy="1021080"/>
                <wp:effectExtent l="19050" t="0" r="0" b="762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1080"/>
                        </a:xfrm>
                        <a:prstGeom prst="straightConnector1">
                          <a:avLst/>
                        </a:prstGeom>
                        <a:noFill/>
                        <a:ln w="28575">
                          <a:solidFill>
                            <a:srgbClr val="80008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C59C27D" id="AutoShape 9" o:spid="_x0000_s1026" type="#_x0000_t32" style="position:absolute;margin-left:85.1pt;margin-top:-6.6pt;width:0;height:80.4pt;z-index:251665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" strokecolor="purple" strokeweight="2.25pt"/>
            </w:pict>
          </mc:Fallback>
        </mc:AlternateContent>
      </w:r>
      <w:r>
        <w:rPr>
          <w:noProof/>
        </w:rPr>
        <mc:AlternateContent>
          <mc:Choice Requires="wps">
            <w:drawing>
              <wp:anchor distT="0" distB="0" distL="114300" distR="114300" simplePos="0" relativeHeight="251664384" behindDoc="0" locked="0" layoutInCell="1" allowOverlap="1" wp14:anchorId="34DE25F1" wp14:editId="69FA64B1">
                <wp:simplePos x="0" y="0"/>
                <wp:positionH relativeFrom="column">
                  <wp:posOffset>-356235</wp:posOffset>
                </wp:positionH>
                <wp:positionV relativeFrom="paragraph">
                  <wp:posOffset>936625</wp:posOffset>
                </wp:positionV>
                <wp:extent cx="7006590" cy="635"/>
                <wp:effectExtent l="0" t="0" r="3810" b="1841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6590" cy="635"/>
                        </a:xfrm>
                        <a:prstGeom prst="straightConnector1">
                          <a:avLst/>
                        </a:prstGeom>
                        <a:noFill/>
                        <a:ln w="12700">
                          <a:solidFill>
                            <a:srgbClr val="80008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15AB4AF" id="AutoShape 8" o:spid="_x0000_s1026" type="#_x0000_t32" style="position:absolute;margin-left:-28.05pt;margin-top:73.75pt;width:551.7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" strokecolor="purple" strokeweight="1pt"/>
            </w:pict>
          </mc:Fallback>
        </mc:AlternateContent>
      </w:r>
      <w:r w:rsidR="00BA140E">
        <w:rPr>
          <w:noProof/>
        </w:rPr>
        <w:drawing>
          <wp:inline distT="0" distB="0" distL="0" distR="0" wp14:anchorId="34DE25F2" wp14:editId="34DE25F3">
            <wp:extent cx="1140300" cy="890649"/>
            <wp:effectExtent l="19050" t="0" r="2700" b="0"/>
            <wp:docPr id="1" name="Picture 0" descr="lion of judah 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on of judah gold.jpg"/>
                    <pic:cNvPicPr/>
                  </pic:nvPicPr>
                  <pic:blipFill>
                    <a:blip r:embed="rId8"/>
                    <a:stretch>
                      <a:fillRect/>
                    </a:stretch>
                  </pic:blipFill>
                  <pic:spPr>
                    <a:xfrm>
                      <a:off x="0" y="0"/>
                      <a:ext cx="1139949" cy="890375"/>
                    </a:xfrm>
                    <a:prstGeom prst="rect">
                      <a:avLst/>
                    </a:prstGeom>
                  </pic:spPr>
                </pic:pic>
              </a:graphicData>
            </a:graphic>
          </wp:inline>
        </w:drawing>
      </w:r>
    </w:p>
    <w:p w14:paraId="34DE25BF" w14:textId="07445A12" w:rsidR="00380409" w:rsidRDefault="000E7C48">
      <w:pPr>
        <w:spacing w:after="200" w:line="276" w:lineRule="auto"/>
      </w:pPr>
      <w:r>
        <w:rPr>
          <w:noProof/>
        </w:rPr>
        <mc:AlternateContent>
          <mc:Choice Requires="wps">
            <w:drawing>
              <wp:anchor distT="0" distB="0" distL="114300" distR="114300" simplePos="0" relativeHeight="251663360" behindDoc="0" locked="0" layoutInCell="1" allowOverlap="1" wp14:anchorId="34DE25F4" wp14:editId="247713EE">
                <wp:simplePos x="0" y="0"/>
                <wp:positionH relativeFrom="column">
                  <wp:posOffset>4370070</wp:posOffset>
                </wp:positionH>
                <wp:positionV relativeFrom="paragraph">
                  <wp:posOffset>6245225</wp:posOffset>
                </wp:positionV>
                <wp:extent cx="2280285" cy="1638935"/>
                <wp:effectExtent l="0" t="0" r="5715"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285" cy="1638935"/>
                        </a:xfrm>
                        <a:prstGeom prst="rect">
                          <a:avLst/>
                        </a:prstGeom>
                        <a:solidFill>
                          <a:srgbClr val="FFFFFF"/>
                        </a:solidFill>
                        <a:ln w="9525">
                          <a:solidFill>
                            <a:schemeClr val="bg1">
                              <a:lumMod val="100000"/>
                              <a:lumOff val="0"/>
                            </a:schemeClr>
                          </a:solidFill>
                          <a:miter lim="800000"/>
                          <a:headEnd/>
                          <a:tailEnd/>
                        </a:ln>
                      </wps:spPr>
                      <wps:txbx>
                        <w:txbxContent>
                          <w:p w14:paraId="34DE261A" w14:textId="77777777" w:rsidR="00BA140E" w:rsidRDefault="00BA140E" w:rsidP="00BA140E">
                            <w:pPr>
                              <w:widowControl w:val="0"/>
                              <w:jc w:val="center"/>
                              <w:rPr>
                                <w:b/>
                                <w:bCs/>
                                <w:sz w:val="24"/>
                                <w:szCs w:val="24"/>
                              </w:rPr>
                            </w:pPr>
                            <w:r>
                              <w:rPr>
                                <w:b/>
                                <w:bCs/>
                                <w:sz w:val="24"/>
                                <w:szCs w:val="24"/>
                              </w:rPr>
                              <w:t>SCRIPTURE</w:t>
                            </w:r>
                          </w:p>
                          <w:p w14:paraId="34DE261B" w14:textId="77777777" w:rsidR="008B349F" w:rsidRDefault="008B349F" w:rsidP="00BA140E">
                            <w:pPr>
                              <w:widowControl w:val="0"/>
                              <w:jc w:val="center"/>
                              <w:rPr>
                                <w:b/>
                                <w:bCs/>
                                <w:sz w:val="24"/>
                                <w:szCs w:val="24"/>
                              </w:rPr>
                            </w:pPr>
                          </w:p>
                          <w:p w14:paraId="6F06D1D5" w14:textId="77777777" w:rsidR="001D2532" w:rsidRPr="00913541" w:rsidRDefault="001D2532" w:rsidP="001D2532">
                            <w:pPr>
                              <w:jc w:val="center"/>
                              <w:rPr>
                                <w:sz w:val="28"/>
                                <w:szCs w:val="28"/>
                              </w:rPr>
                            </w:pPr>
                            <w:r w:rsidRPr="00913541">
                              <w:rPr>
                                <w:sz w:val="28"/>
                                <w:szCs w:val="28"/>
                              </w:rPr>
                              <w:t>Matthew 5:7</w:t>
                            </w:r>
                          </w:p>
                          <w:p w14:paraId="34DE261C" w14:textId="5A3783D0" w:rsidR="008B349F" w:rsidRPr="008B349F" w:rsidRDefault="00B37EAE" w:rsidP="00C70750">
                            <w:pPr>
                              <w:widowControl w:val="0"/>
                              <w:jc w:val="center"/>
                              <w:rPr>
                                <w:sz w:val="28"/>
                                <w:szCs w:val="28"/>
                              </w:rPr>
                            </w:pPr>
                            <w:r>
                              <w:rPr>
                                <w:sz w:val="28"/>
                                <w:szCs w:val="28"/>
                              </w:rPr>
                              <w:t>2 Samuel 22:26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E25F4" id="Text Box 7" o:spid="_x0000_s1032" type="#_x0000_t202" style="position:absolute;margin-left:344.1pt;margin-top:491.75pt;width:179.55pt;height:12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" strokecolor="white [3212]">
                <v:textbox>
                  <w:txbxContent>
                    <w:p w14:paraId="34DE261A" w14:textId="77777777" w:rsidR="00BA140E" w:rsidRDefault="00BA140E" w:rsidP="00BA140E">
                      <w:pPr>
                        <w:widowControl w:val="0"/>
                        <w:jc w:val="center"/>
                        <w:rPr>
                          <w:b/>
                          <w:bCs/>
                          <w:sz w:val="24"/>
                          <w:szCs w:val="24"/>
                        </w:rPr>
                      </w:pPr>
                      <w:r>
                        <w:rPr>
                          <w:b/>
                          <w:bCs/>
                          <w:sz w:val="24"/>
                          <w:szCs w:val="24"/>
                        </w:rPr>
                        <w:t>SCRIPTURE</w:t>
                      </w:r>
                    </w:p>
                    <w:p w14:paraId="34DE261B" w14:textId="77777777" w:rsidR="008B349F" w:rsidRDefault="008B349F" w:rsidP="00BA140E">
                      <w:pPr>
                        <w:widowControl w:val="0"/>
                        <w:jc w:val="center"/>
                        <w:rPr>
                          <w:b/>
                          <w:bCs/>
                          <w:sz w:val="24"/>
                          <w:szCs w:val="24"/>
                        </w:rPr>
                      </w:pPr>
                    </w:p>
                    <w:p w14:paraId="6F06D1D5" w14:textId="77777777" w:rsidR="001D2532" w:rsidRPr="00913541" w:rsidRDefault="001D2532" w:rsidP="001D2532">
                      <w:pPr>
                        <w:jc w:val="center"/>
                        <w:rPr>
                          <w:sz w:val="28"/>
                          <w:szCs w:val="28"/>
                        </w:rPr>
                      </w:pPr>
                      <w:r w:rsidRPr="00913541">
                        <w:rPr>
                          <w:sz w:val="28"/>
                          <w:szCs w:val="28"/>
                        </w:rPr>
                        <w:t>Matthew 5:7</w:t>
                      </w:r>
                    </w:p>
                    <w:p w14:paraId="34DE261C" w14:textId="5A3783D0" w:rsidR="008B349F" w:rsidRPr="008B349F" w:rsidRDefault="00B37EAE" w:rsidP="00C70750">
                      <w:pPr>
                        <w:widowControl w:val="0"/>
                        <w:jc w:val="center"/>
                        <w:rPr>
                          <w:sz w:val="28"/>
                          <w:szCs w:val="28"/>
                        </w:rPr>
                      </w:pPr>
                      <w:r>
                        <w:rPr>
                          <w:sz w:val="28"/>
                          <w:szCs w:val="28"/>
                        </w:rPr>
                        <w:t>2 Samuel 22:26</w:t>
                      </w:r>
                    </w:p>
                  </w:txbxContent>
                </v:textbox>
              </v:shape>
            </w:pict>
          </mc:Fallback>
        </mc:AlternateContent>
      </w:r>
      <w:r w:rsidR="00380409">
        <w:br w:type="page"/>
      </w:r>
    </w:p>
    <w:p w14:paraId="34DE25C0" w14:textId="77777777" w:rsidR="00380409" w:rsidRDefault="00380409" w:rsidP="00BA140E">
      <w:pPr>
        <w:ind w:left="-630"/>
      </w:pPr>
    </w:p>
    <w:p w14:paraId="34DE25C1" w14:textId="77777777" w:rsidR="0087584A" w:rsidRPr="00487291" w:rsidRDefault="0087584A" w:rsidP="00380409">
      <w:pPr>
        <w:ind w:left="-630"/>
        <w:jc w:val="center"/>
        <w:rPr>
          <w:i/>
          <w:sz w:val="24"/>
          <w:szCs w:val="24"/>
        </w:rPr>
      </w:pPr>
    </w:p>
    <w:p w14:paraId="34DE25C2" w14:textId="2AA80A19" w:rsidR="00380409" w:rsidRDefault="001847C4" w:rsidP="008B349F">
      <w:pPr>
        <w:pStyle w:val="ListParagraph"/>
        <w:numPr>
          <w:ilvl w:val="0"/>
          <w:numId w:val="4"/>
        </w:numPr>
        <w:rPr>
          <w:sz w:val="24"/>
          <w:szCs w:val="24"/>
        </w:rPr>
      </w:pPr>
      <w:r>
        <w:rPr>
          <w:sz w:val="24"/>
          <w:szCs w:val="24"/>
        </w:rPr>
        <w:t>As a redeemed believer in Yeshua (Jesus) Messiah we are to hear the Word of Adonai and respond with obedience.  Therefore, after reading James 2:</w:t>
      </w:r>
      <w:r w:rsidR="00B37EAE">
        <w:rPr>
          <w:sz w:val="24"/>
          <w:szCs w:val="24"/>
        </w:rPr>
        <w:t>12-</w:t>
      </w:r>
      <w:r>
        <w:rPr>
          <w:sz w:val="24"/>
          <w:szCs w:val="24"/>
        </w:rPr>
        <w:t>1</w:t>
      </w:r>
      <w:r w:rsidR="00B37EAE">
        <w:rPr>
          <w:sz w:val="24"/>
          <w:szCs w:val="24"/>
        </w:rPr>
        <w:t>7 (esp. v.1</w:t>
      </w:r>
      <w:r>
        <w:rPr>
          <w:sz w:val="24"/>
          <w:szCs w:val="24"/>
        </w:rPr>
        <w:t>3</w:t>
      </w:r>
      <w:r w:rsidR="00B37EAE">
        <w:rPr>
          <w:sz w:val="24"/>
          <w:szCs w:val="24"/>
        </w:rPr>
        <w:t>)</w:t>
      </w:r>
      <w:r>
        <w:rPr>
          <w:sz w:val="24"/>
          <w:szCs w:val="24"/>
        </w:rPr>
        <w:t xml:space="preserve"> </w:t>
      </w:r>
      <w:r w:rsidR="00B37EAE">
        <w:rPr>
          <w:sz w:val="24"/>
          <w:szCs w:val="24"/>
        </w:rPr>
        <w:t xml:space="preserve">how should you </w:t>
      </w:r>
      <w:r w:rsidR="000E1B69">
        <w:rPr>
          <w:sz w:val="24"/>
          <w:szCs w:val="24"/>
        </w:rPr>
        <w:t>respond</w:t>
      </w:r>
      <w:r w:rsidR="00B37EAE">
        <w:rPr>
          <w:sz w:val="24"/>
          <w:szCs w:val="24"/>
        </w:rPr>
        <w:t xml:space="preserve"> to others</w:t>
      </w:r>
      <w:r w:rsidR="008B349F" w:rsidRPr="008B349F">
        <w:rPr>
          <w:sz w:val="24"/>
          <w:szCs w:val="24"/>
        </w:rPr>
        <w:t>?</w:t>
      </w:r>
    </w:p>
    <w:p w14:paraId="34DE25C3" w14:textId="77777777" w:rsidR="008B349F" w:rsidRDefault="008B349F" w:rsidP="008B349F">
      <w:pPr>
        <w:pStyle w:val="ListParagraph"/>
        <w:ind w:left="-270"/>
        <w:rPr>
          <w:sz w:val="24"/>
          <w:szCs w:val="24"/>
        </w:rPr>
      </w:pPr>
    </w:p>
    <w:p w14:paraId="34DE25C4" w14:textId="77777777" w:rsidR="008B349F" w:rsidRDefault="008B349F" w:rsidP="008B349F">
      <w:pPr>
        <w:pStyle w:val="ListParagraph"/>
        <w:ind w:left="-270"/>
        <w:rPr>
          <w:sz w:val="24"/>
          <w:szCs w:val="24"/>
        </w:rPr>
      </w:pPr>
      <w:r>
        <w:rPr>
          <w:sz w:val="24"/>
          <w:szCs w:val="24"/>
        </w:rPr>
        <w:t>_______________________________________________________________________________</w:t>
      </w:r>
    </w:p>
    <w:p w14:paraId="34DE25C5" w14:textId="77777777" w:rsidR="008B349F" w:rsidRDefault="008B349F" w:rsidP="008B349F">
      <w:pPr>
        <w:pStyle w:val="ListParagraph"/>
        <w:ind w:left="-270"/>
        <w:rPr>
          <w:sz w:val="24"/>
          <w:szCs w:val="24"/>
        </w:rPr>
      </w:pPr>
    </w:p>
    <w:p w14:paraId="34DE25C6" w14:textId="77777777" w:rsidR="008B349F" w:rsidRPr="008B349F" w:rsidRDefault="008B349F" w:rsidP="008B349F">
      <w:pPr>
        <w:pStyle w:val="ListParagraph"/>
        <w:ind w:left="-270"/>
        <w:rPr>
          <w:sz w:val="24"/>
          <w:szCs w:val="24"/>
        </w:rPr>
      </w:pPr>
      <w:r>
        <w:rPr>
          <w:sz w:val="24"/>
          <w:szCs w:val="24"/>
        </w:rPr>
        <w:t>_______________________________________________________________________________</w:t>
      </w:r>
    </w:p>
    <w:p w14:paraId="34DE25C7" w14:textId="77777777" w:rsidR="0087584A" w:rsidRPr="0087584A" w:rsidRDefault="0087584A" w:rsidP="0087584A">
      <w:pPr>
        <w:pStyle w:val="ListParagraph"/>
        <w:rPr>
          <w:sz w:val="24"/>
          <w:szCs w:val="24"/>
        </w:rPr>
      </w:pPr>
    </w:p>
    <w:p w14:paraId="34DE25C8" w14:textId="77777777" w:rsidR="0087584A" w:rsidRDefault="0087584A" w:rsidP="0087584A">
      <w:pPr>
        <w:pStyle w:val="ListParagraph"/>
        <w:ind w:left="-270"/>
        <w:rPr>
          <w:sz w:val="24"/>
          <w:szCs w:val="24"/>
        </w:rPr>
      </w:pPr>
      <w:r>
        <w:rPr>
          <w:sz w:val="24"/>
          <w:szCs w:val="24"/>
        </w:rPr>
        <w:t>_______________________________________________________________________________</w:t>
      </w:r>
    </w:p>
    <w:p w14:paraId="34DE25C9" w14:textId="77777777" w:rsidR="0087584A" w:rsidRDefault="0087584A" w:rsidP="0087584A">
      <w:pPr>
        <w:pStyle w:val="ListParagraph"/>
        <w:ind w:left="-270"/>
        <w:rPr>
          <w:sz w:val="24"/>
          <w:szCs w:val="24"/>
        </w:rPr>
      </w:pPr>
    </w:p>
    <w:p w14:paraId="34DE25CA" w14:textId="77777777" w:rsidR="008B349F" w:rsidRPr="008B349F" w:rsidRDefault="008B349F" w:rsidP="008B349F">
      <w:pPr>
        <w:ind w:left="-630"/>
        <w:jc w:val="center"/>
        <w:rPr>
          <w:b/>
          <w:i/>
          <w:color w:val="0070C0"/>
          <w:sz w:val="24"/>
          <w:szCs w:val="24"/>
        </w:rPr>
      </w:pPr>
      <w:r w:rsidRPr="008B349F">
        <w:rPr>
          <w:b/>
          <w:i/>
          <w:color w:val="0070C0"/>
          <w:sz w:val="24"/>
          <w:szCs w:val="24"/>
        </w:rPr>
        <w:t xml:space="preserve">The following questions can only be completed in Shabbat Service </w:t>
      </w:r>
    </w:p>
    <w:p w14:paraId="34DE25CB" w14:textId="77777777" w:rsidR="008B349F" w:rsidRPr="008B349F" w:rsidRDefault="008B349F" w:rsidP="008B349F">
      <w:pPr>
        <w:ind w:left="-630"/>
        <w:jc w:val="center"/>
        <w:rPr>
          <w:b/>
          <w:i/>
          <w:color w:val="0070C0"/>
          <w:sz w:val="24"/>
          <w:szCs w:val="24"/>
        </w:rPr>
      </w:pPr>
      <w:r w:rsidRPr="008B349F">
        <w:rPr>
          <w:b/>
          <w:i/>
          <w:color w:val="0070C0"/>
          <w:sz w:val="24"/>
          <w:szCs w:val="24"/>
        </w:rPr>
        <w:t>when additional information is given.</w:t>
      </w:r>
    </w:p>
    <w:p w14:paraId="34DE25CC" w14:textId="77777777" w:rsidR="00380409" w:rsidRDefault="00380409" w:rsidP="0087584A">
      <w:pPr>
        <w:pStyle w:val="ListParagraph"/>
        <w:ind w:left="-270"/>
        <w:rPr>
          <w:sz w:val="24"/>
          <w:szCs w:val="24"/>
        </w:rPr>
      </w:pPr>
    </w:p>
    <w:p w14:paraId="34DE25CD" w14:textId="77777777" w:rsidR="008B349F" w:rsidRDefault="008B349F" w:rsidP="008B349F">
      <w:pPr>
        <w:pStyle w:val="ListParagraph"/>
        <w:numPr>
          <w:ilvl w:val="0"/>
          <w:numId w:val="4"/>
        </w:numPr>
        <w:rPr>
          <w:sz w:val="24"/>
          <w:szCs w:val="24"/>
        </w:rPr>
      </w:pPr>
      <w:r>
        <w:rPr>
          <w:sz w:val="24"/>
          <w:szCs w:val="24"/>
        </w:rPr>
        <w:t>What demonic infl</w:t>
      </w:r>
      <w:r w:rsidR="00B37EAE">
        <w:rPr>
          <w:sz w:val="24"/>
          <w:szCs w:val="24"/>
        </w:rPr>
        <w:t xml:space="preserve">uence should you denounce to </w:t>
      </w:r>
      <w:r w:rsidR="00A259FD">
        <w:rPr>
          <w:sz w:val="24"/>
          <w:szCs w:val="24"/>
        </w:rPr>
        <w:t>be shroud</w:t>
      </w:r>
      <w:r w:rsidR="00B37EAE">
        <w:rPr>
          <w:sz w:val="24"/>
          <w:szCs w:val="24"/>
        </w:rPr>
        <w:t xml:space="preserve"> in mercy?</w:t>
      </w:r>
    </w:p>
    <w:p w14:paraId="34DE25CE" w14:textId="77777777" w:rsidR="008B349F" w:rsidRPr="00487291" w:rsidRDefault="008B349F" w:rsidP="008B349F">
      <w:pPr>
        <w:pStyle w:val="ListParagraph"/>
        <w:ind w:left="-270"/>
        <w:rPr>
          <w:sz w:val="24"/>
          <w:szCs w:val="24"/>
        </w:rPr>
      </w:pPr>
    </w:p>
    <w:p w14:paraId="34DE25CF" w14:textId="77777777" w:rsidR="004E3415" w:rsidRPr="00D96959" w:rsidRDefault="004E3415" w:rsidP="004E3415">
      <w:pPr>
        <w:pStyle w:val="ListParagraph"/>
        <w:ind w:left="-270"/>
      </w:pPr>
    </w:p>
    <w:tbl>
      <w:tblPr>
        <w:tblStyle w:val="TableGrid"/>
        <w:tblW w:w="10084" w:type="dxa"/>
        <w:tblInd w:w="-270" w:type="dxa"/>
        <w:tblLook w:val="04A0" w:firstRow="1" w:lastRow="0" w:firstColumn="1" w:lastColumn="0" w:noHBand="0" w:noVBand="1"/>
      </w:tblPr>
      <w:tblGrid>
        <w:gridCol w:w="1683"/>
        <w:gridCol w:w="4243"/>
        <w:gridCol w:w="4158"/>
      </w:tblGrid>
      <w:tr w:rsidR="000F5043" w14:paraId="34DE25D3" w14:textId="77777777" w:rsidTr="00A259FD">
        <w:trPr>
          <w:trHeight w:val="628"/>
        </w:trPr>
        <w:tc>
          <w:tcPr>
            <w:tcW w:w="1683" w:type="dxa"/>
          </w:tcPr>
          <w:p w14:paraId="34DE25D0" w14:textId="77777777" w:rsidR="000F5043" w:rsidRPr="00487291" w:rsidRDefault="000F5043" w:rsidP="00EA10DE">
            <w:pPr>
              <w:pStyle w:val="ListParagraph"/>
              <w:ind w:left="0"/>
              <w:rPr>
                <w:sz w:val="24"/>
                <w:szCs w:val="24"/>
              </w:rPr>
            </w:pPr>
            <w:r w:rsidRPr="00487291">
              <w:rPr>
                <w:sz w:val="24"/>
                <w:szCs w:val="24"/>
              </w:rPr>
              <w:t>S</w:t>
            </w:r>
            <w:r w:rsidR="004817AB">
              <w:rPr>
                <w:sz w:val="24"/>
                <w:szCs w:val="24"/>
              </w:rPr>
              <w:t>PIRIT</w:t>
            </w:r>
          </w:p>
        </w:tc>
        <w:tc>
          <w:tcPr>
            <w:tcW w:w="4243" w:type="dxa"/>
          </w:tcPr>
          <w:p w14:paraId="34DE25D1" w14:textId="77777777" w:rsidR="000F5043" w:rsidRPr="00487291" w:rsidRDefault="000F5043" w:rsidP="00EA10DE">
            <w:pPr>
              <w:pStyle w:val="ListParagraph"/>
              <w:ind w:left="0"/>
              <w:rPr>
                <w:sz w:val="24"/>
                <w:szCs w:val="24"/>
              </w:rPr>
            </w:pPr>
            <w:r w:rsidRPr="00487291">
              <w:rPr>
                <w:sz w:val="24"/>
                <w:szCs w:val="24"/>
              </w:rPr>
              <w:t>#1</w:t>
            </w:r>
          </w:p>
        </w:tc>
        <w:tc>
          <w:tcPr>
            <w:tcW w:w="4158" w:type="dxa"/>
          </w:tcPr>
          <w:p w14:paraId="34DE25D2" w14:textId="77777777" w:rsidR="000F5043" w:rsidRPr="00487291" w:rsidRDefault="000F5043" w:rsidP="00D96959">
            <w:pPr>
              <w:pStyle w:val="ListParagraph"/>
              <w:ind w:left="0" w:right="-288"/>
              <w:rPr>
                <w:sz w:val="24"/>
                <w:szCs w:val="24"/>
              </w:rPr>
            </w:pPr>
            <w:r w:rsidRPr="00487291">
              <w:rPr>
                <w:sz w:val="24"/>
                <w:szCs w:val="24"/>
              </w:rPr>
              <w:t>#2</w:t>
            </w:r>
          </w:p>
        </w:tc>
      </w:tr>
      <w:tr w:rsidR="008B349F" w14:paraId="34DE25D7" w14:textId="77777777" w:rsidTr="00A259FD">
        <w:trPr>
          <w:trHeight w:val="1834"/>
        </w:trPr>
        <w:tc>
          <w:tcPr>
            <w:tcW w:w="1683" w:type="dxa"/>
          </w:tcPr>
          <w:p w14:paraId="34DE25D4" w14:textId="77777777" w:rsidR="008B349F" w:rsidRDefault="008B349F" w:rsidP="00EA10DE">
            <w:pPr>
              <w:pStyle w:val="ListParagraph"/>
              <w:ind w:left="0"/>
              <w:rPr>
                <w:sz w:val="24"/>
                <w:szCs w:val="24"/>
              </w:rPr>
            </w:pPr>
            <w:r>
              <w:rPr>
                <w:sz w:val="24"/>
                <w:szCs w:val="24"/>
              </w:rPr>
              <w:t>REPENT</w:t>
            </w:r>
          </w:p>
        </w:tc>
        <w:tc>
          <w:tcPr>
            <w:tcW w:w="4243" w:type="dxa"/>
          </w:tcPr>
          <w:p w14:paraId="34DE25D5" w14:textId="77777777" w:rsidR="008B349F" w:rsidRPr="00487291" w:rsidRDefault="008B349F" w:rsidP="00EA10DE">
            <w:pPr>
              <w:pStyle w:val="ListParagraph"/>
              <w:ind w:left="0"/>
              <w:rPr>
                <w:sz w:val="24"/>
                <w:szCs w:val="24"/>
              </w:rPr>
            </w:pPr>
          </w:p>
        </w:tc>
        <w:tc>
          <w:tcPr>
            <w:tcW w:w="4158" w:type="dxa"/>
          </w:tcPr>
          <w:p w14:paraId="34DE25D6" w14:textId="77777777" w:rsidR="008B349F" w:rsidRPr="00487291" w:rsidRDefault="008B349F" w:rsidP="00EA10DE">
            <w:pPr>
              <w:pStyle w:val="ListParagraph"/>
              <w:ind w:left="0"/>
              <w:rPr>
                <w:sz w:val="24"/>
                <w:szCs w:val="24"/>
              </w:rPr>
            </w:pPr>
          </w:p>
        </w:tc>
      </w:tr>
      <w:tr w:rsidR="000F5043" w14:paraId="34DE25DC" w14:textId="77777777" w:rsidTr="00A259FD">
        <w:trPr>
          <w:trHeight w:val="1160"/>
        </w:trPr>
        <w:tc>
          <w:tcPr>
            <w:tcW w:w="1683" w:type="dxa"/>
          </w:tcPr>
          <w:p w14:paraId="34DE25D8" w14:textId="77777777" w:rsidR="000F5043" w:rsidRPr="00487291" w:rsidRDefault="004817AB" w:rsidP="00EA10DE">
            <w:pPr>
              <w:pStyle w:val="ListParagraph"/>
              <w:ind w:left="0"/>
              <w:rPr>
                <w:sz w:val="24"/>
                <w:szCs w:val="24"/>
              </w:rPr>
            </w:pPr>
            <w:r>
              <w:rPr>
                <w:sz w:val="24"/>
                <w:szCs w:val="24"/>
              </w:rPr>
              <w:t>COMPANION</w:t>
            </w:r>
          </w:p>
          <w:p w14:paraId="34DE25D9" w14:textId="77777777" w:rsidR="000F5043" w:rsidRPr="00487291" w:rsidRDefault="000F5043" w:rsidP="00EA10DE">
            <w:pPr>
              <w:pStyle w:val="ListParagraph"/>
              <w:ind w:left="0"/>
              <w:rPr>
                <w:sz w:val="24"/>
                <w:szCs w:val="24"/>
              </w:rPr>
            </w:pPr>
            <w:r w:rsidRPr="00487291">
              <w:rPr>
                <w:sz w:val="24"/>
                <w:szCs w:val="24"/>
              </w:rPr>
              <w:t>S</w:t>
            </w:r>
            <w:r w:rsidR="004817AB">
              <w:rPr>
                <w:sz w:val="24"/>
                <w:szCs w:val="24"/>
              </w:rPr>
              <w:t>PIRITS</w:t>
            </w:r>
          </w:p>
        </w:tc>
        <w:tc>
          <w:tcPr>
            <w:tcW w:w="4243" w:type="dxa"/>
          </w:tcPr>
          <w:p w14:paraId="34DE25DA" w14:textId="77777777" w:rsidR="000F5043" w:rsidRPr="00487291" w:rsidRDefault="000F5043" w:rsidP="00EA10DE">
            <w:pPr>
              <w:pStyle w:val="ListParagraph"/>
              <w:ind w:left="0"/>
              <w:rPr>
                <w:sz w:val="24"/>
                <w:szCs w:val="24"/>
              </w:rPr>
            </w:pPr>
          </w:p>
        </w:tc>
        <w:tc>
          <w:tcPr>
            <w:tcW w:w="4158" w:type="dxa"/>
          </w:tcPr>
          <w:p w14:paraId="34DE25DB" w14:textId="77777777" w:rsidR="000F5043" w:rsidRPr="00487291" w:rsidRDefault="000F5043" w:rsidP="00EA10DE">
            <w:pPr>
              <w:pStyle w:val="ListParagraph"/>
              <w:ind w:left="0"/>
              <w:rPr>
                <w:sz w:val="24"/>
                <w:szCs w:val="24"/>
              </w:rPr>
            </w:pPr>
          </w:p>
        </w:tc>
      </w:tr>
      <w:tr w:rsidR="000F5043" w14:paraId="34DE25E0" w14:textId="77777777" w:rsidTr="00A259FD">
        <w:trPr>
          <w:trHeight w:val="2275"/>
        </w:trPr>
        <w:tc>
          <w:tcPr>
            <w:tcW w:w="1683" w:type="dxa"/>
          </w:tcPr>
          <w:p w14:paraId="34DE25DD" w14:textId="77777777" w:rsidR="000F5043" w:rsidRPr="00487291" w:rsidRDefault="000F5043" w:rsidP="00EA10DE">
            <w:pPr>
              <w:pStyle w:val="ListParagraph"/>
              <w:ind w:left="0"/>
              <w:rPr>
                <w:sz w:val="24"/>
                <w:szCs w:val="24"/>
              </w:rPr>
            </w:pPr>
            <w:r w:rsidRPr="00487291">
              <w:rPr>
                <w:sz w:val="24"/>
                <w:szCs w:val="24"/>
              </w:rPr>
              <w:t>P</w:t>
            </w:r>
            <w:r w:rsidR="004817AB">
              <w:rPr>
                <w:sz w:val="24"/>
                <w:szCs w:val="24"/>
              </w:rPr>
              <w:t>RAYER</w:t>
            </w:r>
            <w:r w:rsidR="00D96959">
              <w:rPr>
                <w:sz w:val="24"/>
                <w:szCs w:val="24"/>
              </w:rPr>
              <w:t xml:space="preserve"> </w:t>
            </w:r>
          </w:p>
        </w:tc>
        <w:tc>
          <w:tcPr>
            <w:tcW w:w="4243" w:type="dxa"/>
          </w:tcPr>
          <w:p w14:paraId="34DE25DE" w14:textId="77777777" w:rsidR="000F5043" w:rsidRPr="00487291" w:rsidRDefault="000F5043" w:rsidP="00EA10DE">
            <w:pPr>
              <w:pStyle w:val="ListParagraph"/>
              <w:ind w:left="0"/>
              <w:rPr>
                <w:sz w:val="24"/>
                <w:szCs w:val="24"/>
              </w:rPr>
            </w:pPr>
          </w:p>
        </w:tc>
        <w:tc>
          <w:tcPr>
            <w:tcW w:w="4158" w:type="dxa"/>
          </w:tcPr>
          <w:p w14:paraId="34DE25DF" w14:textId="77777777" w:rsidR="000F5043" w:rsidRPr="00487291" w:rsidRDefault="000F5043" w:rsidP="00EA10DE">
            <w:pPr>
              <w:pStyle w:val="ListParagraph"/>
              <w:ind w:left="0"/>
              <w:rPr>
                <w:sz w:val="24"/>
                <w:szCs w:val="24"/>
              </w:rPr>
            </w:pPr>
          </w:p>
        </w:tc>
      </w:tr>
      <w:tr w:rsidR="000F5043" w14:paraId="34DE25E4" w14:textId="77777777" w:rsidTr="00A259FD">
        <w:trPr>
          <w:trHeight w:val="1923"/>
        </w:trPr>
        <w:tc>
          <w:tcPr>
            <w:tcW w:w="1683" w:type="dxa"/>
          </w:tcPr>
          <w:p w14:paraId="34DE25E1" w14:textId="77777777" w:rsidR="000F5043" w:rsidRPr="00487291" w:rsidRDefault="000F5043" w:rsidP="004817AB">
            <w:pPr>
              <w:pStyle w:val="ListParagraph"/>
              <w:ind w:left="0"/>
              <w:rPr>
                <w:sz w:val="24"/>
                <w:szCs w:val="24"/>
              </w:rPr>
            </w:pPr>
            <w:r w:rsidRPr="00487291">
              <w:rPr>
                <w:sz w:val="24"/>
                <w:szCs w:val="24"/>
              </w:rPr>
              <w:t>R</w:t>
            </w:r>
            <w:r w:rsidR="004817AB">
              <w:rPr>
                <w:sz w:val="24"/>
                <w:szCs w:val="24"/>
              </w:rPr>
              <w:t>ELEASE</w:t>
            </w:r>
            <w:r w:rsidR="008B349F">
              <w:rPr>
                <w:sz w:val="24"/>
                <w:szCs w:val="24"/>
              </w:rPr>
              <w:t xml:space="preserve"> INTO YOUR LIFE</w:t>
            </w:r>
          </w:p>
        </w:tc>
        <w:tc>
          <w:tcPr>
            <w:tcW w:w="4243" w:type="dxa"/>
          </w:tcPr>
          <w:p w14:paraId="34DE25E2" w14:textId="77777777" w:rsidR="000F5043" w:rsidRPr="00487291" w:rsidRDefault="000F5043" w:rsidP="00EA10DE">
            <w:pPr>
              <w:pStyle w:val="ListParagraph"/>
              <w:ind w:left="0"/>
              <w:rPr>
                <w:sz w:val="24"/>
                <w:szCs w:val="24"/>
              </w:rPr>
            </w:pPr>
          </w:p>
        </w:tc>
        <w:tc>
          <w:tcPr>
            <w:tcW w:w="4158" w:type="dxa"/>
          </w:tcPr>
          <w:p w14:paraId="34DE25E3" w14:textId="77777777" w:rsidR="000F5043" w:rsidRPr="00487291" w:rsidRDefault="000F5043" w:rsidP="00EA10DE">
            <w:pPr>
              <w:pStyle w:val="ListParagraph"/>
              <w:ind w:left="0"/>
              <w:rPr>
                <w:sz w:val="24"/>
                <w:szCs w:val="24"/>
              </w:rPr>
            </w:pPr>
          </w:p>
        </w:tc>
      </w:tr>
    </w:tbl>
    <w:p w14:paraId="34DE25E5" w14:textId="77777777" w:rsidR="00EA10DE" w:rsidRPr="00A259FD" w:rsidRDefault="00EA10DE" w:rsidP="00A259FD">
      <w:pPr>
        <w:rPr>
          <w:sz w:val="32"/>
          <w:szCs w:val="32"/>
        </w:rPr>
      </w:pPr>
    </w:p>
    <w:sectPr w:rsidR="00EA10DE" w:rsidRPr="00A259FD" w:rsidSect="00380409">
      <w:headerReference w:type="default" r:id="rId9"/>
      <w:pgSz w:w="12240" w:h="15840"/>
      <w:pgMar w:top="45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2A888" w14:textId="77777777" w:rsidR="001B41B1" w:rsidRDefault="001B41B1" w:rsidP="003F4444">
      <w:r>
        <w:separator/>
      </w:r>
    </w:p>
  </w:endnote>
  <w:endnote w:type="continuationSeparator" w:id="0">
    <w:p w14:paraId="51B26DFE" w14:textId="77777777" w:rsidR="001B41B1" w:rsidRDefault="001B41B1" w:rsidP="003F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erpetua">
    <w:altName w:val="Georgia"/>
    <w:panose1 w:val="02020502060401020303"/>
    <w:charset w:val="00"/>
    <w:family w:val="roman"/>
    <w:pitch w:val="variable"/>
    <w:sig w:usb0="00000003" w:usb1="00000000" w:usb2="00000000" w:usb3="00000000" w:csb0="00000001" w:csb1="00000000"/>
  </w:font>
  <w:font w:name="Eras Bold ITC">
    <w:altName w:val="Sitka Small"/>
    <w:panose1 w:val="020B0907030504020204"/>
    <w:charset w:val="00"/>
    <w:family w:val="swiss"/>
    <w:pitch w:val="variable"/>
    <w:sig w:usb0="00000003" w:usb1="00000000" w:usb2="00000000" w:usb3="00000000" w:csb0="00000001" w:csb1="00000000"/>
  </w:font>
  <w:font w:name="Engravers MT">
    <w:altName w:val="Sitka Small"/>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4B616" w14:textId="77777777" w:rsidR="001B41B1" w:rsidRDefault="001B41B1" w:rsidP="003F4444">
      <w:r>
        <w:separator/>
      </w:r>
    </w:p>
  </w:footnote>
  <w:footnote w:type="continuationSeparator" w:id="0">
    <w:p w14:paraId="529F4A05" w14:textId="77777777" w:rsidR="001B41B1" w:rsidRDefault="001B41B1" w:rsidP="003F4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152" w:type="dxa"/>
      <w:tblBorders>
        <w:insideV w:val="single" w:sz="4" w:space="0" w:color="auto"/>
      </w:tblBorders>
      <w:tblLook w:val="04A0" w:firstRow="1" w:lastRow="0" w:firstColumn="1" w:lastColumn="0" w:noHBand="0" w:noVBand="1"/>
    </w:tblPr>
    <w:tblGrid>
      <w:gridCol w:w="1152"/>
      <w:gridCol w:w="8208"/>
    </w:tblGrid>
    <w:tr w:rsidR="00380409" w14:paraId="34DE25FB" w14:textId="77777777">
      <w:tc>
        <w:tcPr>
          <w:tcW w:w="1152" w:type="dxa"/>
        </w:tcPr>
        <w:p w14:paraId="34DE25F9" w14:textId="77777777" w:rsidR="00380409" w:rsidRDefault="00E21E67">
          <w:pPr>
            <w:pStyle w:val="Header"/>
            <w:jc w:val="right"/>
            <w:rPr>
              <w:b/>
            </w:rPr>
          </w:pPr>
          <w:r>
            <w:fldChar w:fldCharType="begin"/>
          </w:r>
          <w:r w:rsidR="000D34D6">
            <w:instrText xml:space="preserve"> PAGE   \* MERGEFORMAT </w:instrText>
          </w:r>
          <w:r>
            <w:fldChar w:fldCharType="separate"/>
          </w:r>
          <w:r w:rsidR="00A259FD">
            <w:rPr>
              <w:noProof/>
            </w:rPr>
            <w:t>2</w:t>
          </w:r>
          <w:r>
            <w:rPr>
              <w:noProof/>
            </w:rPr>
            <w:fldChar w:fldCharType="end"/>
          </w:r>
        </w:p>
      </w:tc>
      <w:tc>
        <w:tcPr>
          <w:tcW w:w="0" w:type="auto"/>
          <w:noWrap/>
        </w:tcPr>
        <w:p w14:paraId="34DE25FA" w14:textId="77777777" w:rsidR="00380409" w:rsidRDefault="00380409">
          <w:pPr>
            <w:pStyle w:val="Header"/>
            <w:rPr>
              <w:b/>
            </w:rPr>
          </w:pPr>
          <w:r>
            <w:t xml:space="preserve">Questions </w:t>
          </w:r>
        </w:p>
      </w:tc>
    </w:tr>
  </w:tbl>
  <w:p w14:paraId="34DE25FC" w14:textId="77777777" w:rsidR="00380409" w:rsidRDefault="00380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C131F"/>
    <w:multiLevelType w:val="hybridMultilevel"/>
    <w:tmpl w:val="2C984A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DA0150"/>
    <w:multiLevelType w:val="hybridMultilevel"/>
    <w:tmpl w:val="576C4874"/>
    <w:lvl w:ilvl="0" w:tplc="471C5EB8">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15:restartNumberingAfterBreak="0">
    <w:nsid w:val="663E258A"/>
    <w:multiLevelType w:val="hybridMultilevel"/>
    <w:tmpl w:val="BCC8CC82"/>
    <w:lvl w:ilvl="0" w:tplc="8FB0D548">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15:restartNumberingAfterBreak="0">
    <w:nsid w:val="6C9E33EA"/>
    <w:multiLevelType w:val="hybridMultilevel"/>
    <w:tmpl w:val="998883C4"/>
    <w:lvl w:ilvl="0" w:tplc="5C3AB472">
      <w:start w:val="1"/>
      <w:numFmt w:val="bullet"/>
      <w:lvlText w:val=""/>
      <w:lvlJc w:val="left"/>
      <w:pPr>
        <w:tabs>
          <w:tab w:val="num" w:pos="720"/>
        </w:tabs>
        <w:ind w:left="720" w:hanging="360"/>
      </w:pPr>
      <w:rPr>
        <w:rFonts w:ascii="Wingdings 2" w:hAnsi="Wingdings 2" w:hint="default"/>
      </w:rPr>
    </w:lvl>
    <w:lvl w:ilvl="1" w:tplc="2F949C66" w:tentative="1">
      <w:start w:val="1"/>
      <w:numFmt w:val="bullet"/>
      <w:lvlText w:val=""/>
      <w:lvlJc w:val="left"/>
      <w:pPr>
        <w:tabs>
          <w:tab w:val="num" w:pos="1440"/>
        </w:tabs>
        <w:ind w:left="1440" w:hanging="360"/>
      </w:pPr>
      <w:rPr>
        <w:rFonts w:ascii="Wingdings 2" w:hAnsi="Wingdings 2" w:hint="default"/>
      </w:rPr>
    </w:lvl>
    <w:lvl w:ilvl="2" w:tplc="9E7A4168" w:tentative="1">
      <w:start w:val="1"/>
      <w:numFmt w:val="bullet"/>
      <w:lvlText w:val=""/>
      <w:lvlJc w:val="left"/>
      <w:pPr>
        <w:tabs>
          <w:tab w:val="num" w:pos="2160"/>
        </w:tabs>
        <w:ind w:left="2160" w:hanging="360"/>
      </w:pPr>
      <w:rPr>
        <w:rFonts w:ascii="Wingdings 2" w:hAnsi="Wingdings 2" w:hint="default"/>
      </w:rPr>
    </w:lvl>
    <w:lvl w:ilvl="3" w:tplc="BD96CF6E" w:tentative="1">
      <w:start w:val="1"/>
      <w:numFmt w:val="bullet"/>
      <w:lvlText w:val=""/>
      <w:lvlJc w:val="left"/>
      <w:pPr>
        <w:tabs>
          <w:tab w:val="num" w:pos="2880"/>
        </w:tabs>
        <w:ind w:left="2880" w:hanging="360"/>
      </w:pPr>
      <w:rPr>
        <w:rFonts w:ascii="Wingdings 2" w:hAnsi="Wingdings 2" w:hint="default"/>
      </w:rPr>
    </w:lvl>
    <w:lvl w:ilvl="4" w:tplc="55E4A2C4" w:tentative="1">
      <w:start w:val="1"/>
      <w:numFmt w:val="bullet"/>
      <w:lvlText w:val=""/>
      <w:lvlJc w:val="left"/>
      <w:pPr>
        <w:tabs>
          <w:tab w:val="num" w:pos="3600"/>
        </w:tabs>
        <w:ind w:left="3600" w:hanging="360"/>
      </w:pPr>
      <w:rPr>
        <w:rFonts w:ascii="Wingdings 2" w:hAnsi="Wingdings 2" w:hint="default"/>
      </w:rPr>
    </w:lvl>
    <w:lvl w:ilvl="5" w:tplc="C4766E24" w:tentative="1">
      <w:start w:val="1"/>
      <w:numFmt w:val="bullet"/>
      <w:lvlText w:val=""/>
      <w:lvlJc w:val="left"/>
      <w:pPr>
        <w:tabs>
          <w:tab w:val="num" w:pos="4320"/>
        </w:tabs>
        <w:ind w:left="4320" w:hanging="360"/>
      </w:pPr>
      <w:rPr>
        <w:rFonts w:ascii="Wingdings 2" w:hAnsi="Wingdings 2" w:hint="default"/>
      </w:rPr>
    </w:lvl>
    <w:lvl w:ilvl="6" w:tplc="BF0A97B6" w:tentative="1">
      <w:start w:val="1"/>
      <w:numFmt w:val="bullet"/>
      <w:lvlText w:val=""/>
      <w:lvlJc w:val="left"/>
      <w:pPr>
        <w:tabs>
          <w:tab w:val="num" w:pos="5040"/>
        </w:tabs>
        <w:ind w:left="5040" w:hanging="360"/>
      </w:pPr>
      <w:rPr>
        <w:rFonts w:ascii="Wingdings 2" w:hAnsi="Wingdings 2" w:hint="default"/>
      </w:rPr>
    </w:lvl>
    <w:lvl w:ilvl="7" w:tplc="B080D174" w:tentative="1">
      <w:start w:val="1"/>
      <w:numFmt w:val="bullet"/>
      <w:lvlText w:val=""/>
      <w:lvlJc w:val="left"/>
      <w:pPr>
        <w:tabs>
          <w:tab w:val="num" w:pos="5760"/>
        </w:tabs>
        <w:ind w:left="5760" w:hanging="360"/>
      </w:pPr>
      <w:rPr>
        <w:rFonts w:ascii="Wingdings 2" w:hAnsi="Wingdings 2" w:hint="default"/>
      </w:rPr>
    </w:lvl>
    <w:lvl w:ilvl="8" w:tplc="C8BA245C"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characterSpacingControl w:val="doNotCompress"/>
  <w:hdrShapeDefaults>
    <o:shapedefaults v:ext="edit" spidmax="2049">
      <o:colormru v:ext="edit" colors="#909,purpl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0E"/>
    <w:rsid w:val="0001747E"/>
    <w:rsid w:val="00032267"/>
    <w:rsid w:val="0005375E"/>
    <w:rsid w:val="000B3E67"/>
    <w:rsid w:val="000D34D6"/>
    <w:rsid w:val="000D5113"/>
    <w:rsid w:val="000E1B69"/>
    <w:rsid w:val="000E7C48"/>
    <w:rsid w:val="000F5043"/>
    <w:rsid w:val="00106AE7"/>
    <w:rsid w:val="00112782"/>
    <w:rsid w:val="00114BC5"/>
    <w:rsid w:val="00126530"/>
    <w:rsid w:val="001477C9"/>
    <w:rsid w:val="00170D04"/>
    <w:rsid w:val="001726D4"/>
    <w:rsid w:val="00177F24"/>
    <w:rsid w:val="001847C4"/>
    <w:rsid w:val="001B41B1"/>
    <w:rsid w:val="001B4355"/>
    <w:rsid w:val="001B7EA9"/>
    <w:rsid w:val="001C73CF"/>
    <w:rsid w:val="001D2532"/>
    <w:rsid w:val="00200009"/>
    <w:rsid w:val="00205F81"/>
    <w:rsid w:val="0021172B"/>
    <w:rsid w:val="00215790"/>
    <w:rsid w:val="00231F3F"/>
    <w:rsid w:val="00233C63"/>
    <w:rsid w:val="002417FA"/>
    <w:rsid w:val="00247981"/>
    <w:rsid w:val="0027477E"/>
    <w:rsid w:val="00291A4D"/>
    <w:rsid w:val="002D4E23"/>
    <w:rsid w:val="00303453"/>
    <w:rsid w:val="0032181C"/>
    <w:rsid w:val="00342196"/>
    <w:rsid w:val="00380409"/>
    <w:rsid w:val="00394FD4"/>
    <w:rsid w:val="003B70D5"/>
    <w:rsid w:val="003B7CE9"/>
    <w:rsid w:val="003E7D61"/>
    <w:rsid w:val="003F4444"/>
    <w:rsid w:val="00417328"/>
    <w:rsid w:val="00466A2A"/>
    <w:rsid w:val="004817AB"/>
    <w:rsid w:val="00487291"/>
    <w:rsid w:val="004A07DD"/>
    <w:rsid w:val="004B72FB"/>
    <w:rsid w:val="004C3664"/>
    <w:rsid w:val="004E3415"/>
    <w:rsid w:val="005362F6"/>
    <w:rsid w:val="00567597"/>
    <w:rsid w:val="005C516B"/>
    <w:rsid w:val="006017F9"/>
    <w:rsid w:val="00624AC2"/>
    <w:rsid w:val="00644F5B"/>
    <w:rsid w:val="00672394"/>
    <w:rsid w:val="006B2F0C"/>
    <w:rsid w:val="006E4BE6"/>
    <w:rsid w:val="0070151E"/>
    <w:rsid w:val="0070600F"/>
    <w:rsid w:val="00724130"/>
    <w:rsid w:val="00735A4A"/>
    <w:rsid w:val="00756E25"/>
    <w:rsid w:val="007635CE"/>
    <w:rsid w:val="00773EA6"/>
    <w:rsid w:val="00780192"/>
    <w:rsid w:val="007A04EE"/>
    <w:rsid w:val="007A38D5"/>
    <w:rsid w:val="007F6F52"/>
    <w:rsid w:val="00805171"/>
    <w:rsid w:val="00805306"/>
    <w:rsid w:val="00811ED1"/>
    <w:rsid w:val="0087584A"/>
    <w:rsid w:val="008B2FCA"/>
    <w:rsid w:val="008B349F"/>
    <w:rsid w:val="008C09B2"/>
    <w:rsid w:val="00941B9B"/>
    <w:rsid w:val="00952743"/>
    <w:rsid w:val="009532A7"/>
    <w:rsid w:val="00973F83"/>
    <w:rsid w:val="00977A49"/>
    <w:rsid w:val="009B679A"/>
    <w:rsid w:val="009F22FA"/>
    <w:rsid w:val="009F3C36"/>
    <w:rsid w:val="00A12DF2"/>
    <w:rsid w:val="00A14B94"/>
    <w:rsid w:val="00A21CB1"/>
    <w:rsid w:val="00A259FD"/>
    <w:rsid w:val="00A42A01"/>
    <w:rsid w:val="00A61FE3"/>
    <w:rsid w:val="00A65A13"/>
    <w:rsid w:val="00A709C1"/>
    <w:rsid w:val="00A7638F"/>
    <w:rsid w:val="00A7751A"/>
    <w:rsid w:val="00A91135"/>
    <w:rsid w:val="00A94B36"/>
    <w:rsid w:val="00A976E6"/>
    <w:rsid w:val="00AA0B6F"/>
    <w:rsid w:val="00AA1655"/>
    <w:rsid w:val="00AD5F77"/>
    <w:rsid w:val="00B06529"/>
    <w:rsid w:val="00B11BA3"/>
    <w:rsid w:val="00B14A2B"/>
    <w:rsid w:val="00B37EAE"/>
    <w:rsid w:val="00B72208"/>
    <w:rsid w:val="00B76B84"/>
    <w:rsid w:val="00B7752E"/>
    <w:rsid w:val="00B927C3"/>
    <w:rsid w:val="00B94F36"/>
    <w:rsid w:val="00BA140E"/>
    <w:rsid w:val="00BA4406"/>
    <w:rsid w:val="00BC13C1"/>
    <w:rsid w:val="00BD492B"/>
    <w:rsid w:val="00C34AC0"/>
    <w:rsid w:val="00C352F7"/>
    <w:rsid w:val="00C46260"/>
    <w:rsid w:val="00C57721"/>
    <w:rsid w:val="00C70750"/>
    <w:rsid w:val="00C734F8"/>
    <w:rsid w:val="00C74864"/>
    <w:rsid w:val="00C82EDC"/>
    <w:rsid w:val="00C843FE"/>
    <w:rsid w:val="00C974F6"/>
    <w:rsid w:val="00CC44E2"/>
    <w:rsid w:val="00CC4D63"/>
    <w:rsid w:val="00CE195B"/>
    <w:rsid w:val="00CE2845"/>
    <w:rsid w:val="00CF3DD2"/>
    <w:rsid w:val="00CF570F"/>
    <w:rsid w:val="00D34600"/>
    <w:rsid w:val="00D36F91"/>
    <w:rsid w:val="00D96959"/>
    <w:rsid w:val="00DC7DCF"/>
    <w:rsid w:val="00E21E67"/>
    <w:rsid w:val="00E24B09"/>
    <w:rsid w:val="00E86FB8"/>
    <w:rsid w:val="00EA10DE"/>
    <w:rsid w:val="00EB18B4"/>
    <w:rsid w:val="00EC3425"/>
    <w:rsid w:val="00F00C28"/>
    <w:rsid w:val="00F45B3F"/>
    <w:rsid w:val="00F64A05"/>
    <w:rsid w:val="00FA3101"/>
    <w:rsid w:val="00FE7F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909,purple"/>
    </o:shapedefaults>
    <o:shapelayout v:ext="edit">
      <o:idmap v:ext="edit" data="1"/>
    </o:shapelayout>
  </w:shapeDefaults>
  <w:decimalSymbol w:val="."/>
  <w:listSeparator w:val=","/>
  <w14:docId w14:val="34DE25BE"/>
  <w15:docId w15:val="{6BD5EB54-A2A0-4FE2-AFE5-963E0DAB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0E"/>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140E"/>
    <w:rPr>
      <w:rFonts w:ascii="Tahoma" w:hAnsi="Tahoma" w:cs="Tahoma"/>
      <w:sz w:val="16"/>
      <w:szCs w:val="16"/>
    </w:rPr>
  </w:style>
  <w:style w:type="character" w:customStyle="1" w:styleId="BalloonTextChar">
    <w:name w:val="Balloon Text Char"/>
    <w:basedOn w:val="DefaultParagraphFont"/>
    <w:link w:val="BalloonText"/>
    <w:uiPriority w:val="99"/>
    <w:semiHidden/>
    <w:rsid w:val="00BA140E"/>
    <w:rPr>
      <w:rFonts w:ascii="Tahoma" w:hAnsi="Tahoma" w:cs="Tahoma"/>
      <w:sz w:val="16"/>
      <w:szCs w:val="16"/>
    </w:rPr>
  </w:style>
  <w:style w:type="paragraph" w:customStyle="1" w:styleId="msotagline">
    <w:name w:val="msotagline"/>
    <w:rsid w:val="003F4444"/>
    <w:pPr>
      <w:spacing w:after="0" w:line="240" w:lineRule="auto"/>
    </w:pPr>
    <w:rPr>
      <w:rFonts w:ascii="Perpetua" w:eastAsia="Times New Roman" w:hAnsi="Perpetua" w:cs="Times New Roman"/>
      <w:i/>
      <w:iCs/>
      <w:color w:val="000000"/>
      <w:kern w:val="28"/>
      <w:sz w:val="19"/>
      <w:szCs w:val="19"/>
    </w:rPr>
  </w:style>
  <w:style w:type="paragraph" w:styleId="Title">
    <w:name w:val="Title"/>
    <w:link w:val="TitleChar"/>
    <w:uiPriority w:val="10"/>
    <w:qFormat/>
    <w:rsid w:val="003F4444"/>
    <w:pPr>
      <w:spacing w:after="0" w:line="240" w:lineRule="auto"/>
    </w:pPr>
    <w:rPr>
      <w:rFonts w:ascii="Eras Bold ITC" w:eastAsia="Times New Roman" w:hAnsi="Eras Bold ITC" w:cs="Times New Roman"/>
      <w:color w:val="000000"/>
      <w:kern w:val="28"/>
      <w:sz w:val="72"/>
      <w:szCs w:val="72"/>
    </w:rPr>
  </w:style>
  <w:style w:type="character" w:customStyle="1" w:styleId="TitleChar">
    <w:name w:val="Title Char"/>
    <w:basedOn w:val="DefaultParagraphFont"/>
    <w:link w:val="Title"/>
    <w:uiPriority w:val="10"/>
    <w:rsid w:val="003F4444"/>
    <w:rPr>
      <w:rFonts w:ascii="Eras Bold ITC" w:eastAsia="Times New Roman" w:hAnsi="Eras Bold ITC" w:cs="Times New Roman"/>
      <w:color w:val="000000"/>
      <w:kern w:val="28"/>
      <w:sz w:val="72"/>
      <w:szCs w:val="72"/>
    </w:rPr>
  </w:style>
  <w:style w:type="paragraph" w:customStyle="1" w:styleId="msoorganizationname">
    <w:name w:val="msoorganizationname"/>
    <w:rsid w:val="003F4444"/>
    <w:pPr>
      <w:tabs>
        <w:tab w:val="left" w:pos="-31680"/>
      </w:tabs>
      <w:spacing w:after="0" w:line="240" w:lineRule="auto"/>
    </w:pPr>
    <w:rPr>
      <w:rFonts w:ascii="Eras Bold ITC" w:eastAsia="Times New Roman" w:hAnsi="Eras Bold ITC" w:cs="Times New Roman"/>
      <w:caps/>
      <w:color w:val="000000"/>
      <w:kern w:val="28"/>
      <w:sz w:val="18"/>
      <w:szCs w:val="18"/>
    </w:rPr>
  </w:style>
  <w:style w:type="paragraph" w:styleId="Header">
    <w:name w:val="header"/>
    <w:basedOn w:val="Normal"/>
    <w:link w:val="HeaderChar"/>
    <w:uiPriority w:val="99"/>
    <w:unhideWhenUsed/>
    <w:rsid w:val="00380409"/>
    <w:pPr>
      <w:tabs>
        <w:tab w:val="center" w:pos="4680"/>
        <w:tab w:val="right" w:pos="9360"/>
      </w:tabs>
    </w:pPr>
  </w:style>
  <w:style w:type="character" w:customStyle="1" w:styleId="HeaderChar">
    <w:name w:val="Header Char"/>
    <w:basedOn w:val="DefaultParagraphFont"/>
    <w:link w:val="Header"/>
    <w:uiPriority w:val="99"/>
    <w:rsid w:val="00380409"/>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semiHidden/>
    <w:unhideWhenUsed/>
    <w:rsid w:val="00380409"/>
    <w:pPr>
      <w:tabs>
        <w:tab w:val="center" w:pos="4680"/>
        <w:tab w:val="right" w:pos="9360"/>
      </w:tabs>
    </w:pPr>
  </w:style>
  <w:style w:type="character" w:customStyle="1" w:styleId="FooterChar">
    <w:name w:val="Footer Char"/>
    <w:basedOn w:val="DefaultParagraphFont"/>
    <w:link w:val="Footer"/>
    <w:uiPriority w:val="99"/>
    <w:semiHidden/>
    <w:rsid w:val="00380409"/>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380409"/>
    <w:pPr>
      <w:ind w:left="720"/>
      <w:contextualSpacing/>
    </w:pPr>
  </w:style>
  <w:style w:type="table" w:styleId="TableGrid">
    <w:name w:val="Table Grid"/>
    <w:basedOn w:val="TableNormal"/>
    <w:uiPriority w:val="59"/>
    <w:rsid w:val="004E34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
    <w:name w:val="text"/>
    <w:basedOn w:val="DefaultParagraphFont"/>
    <w:rsid w:val="00C70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31850">
      <w:bodyDiv w:val="1"/>
      <w:marLeft w:val="0"/>
      <w:marRight w:val="0"/>
      <w:marTop w:val="0"/>
      <w:marBottom w:val="0"/>
      <w:divBdr>
        <w:top w:val="none" w:sz="0" w:space="0" w:color="auto"/>
        <w:left w:val="none" w:sz="0" w:space="0" w:color="auto"/>
        <w:bottom w:val="none" w:sz="0" w:space="0" w:color="auto"/>
        <w:right w:val="none" w:sz="0" w:space="0" w:color="auto"/>
      </w:divBdr>
    </w:div>
    <w:div w:id="410011898">
      <w:bodyDiv w:val="1"/>
      <w:marLeft w:val="0"/>
      <w:marRight w:val="0"/>
      <w:marTop w:val="0"/>
      <w:marBottom w:val="0"/>
      <w:divBdr>
        <w:top w:val="none" w:sz="0" w:space="0" w:color="auto"/>
        <w:left w:val="none" w:sz="0" w:space="0" w:color="auto"/>
        <w:bottom w:val="none" w:sz="0" w:space="0" w:color="auto"/>
        <w:right w:val="none" w:sz="0" w:space="0" w:color="auto"/>
      </w:divBdr>
    </w:div>
    <w:div w:id="531303645">
      <w:bodyDiv w:val="1"/>
      <w:marLeft w:val="0"/>
      <w:marRight w:val="0"/>
      <w:marTop w:val="0"/>
      <w:marBottom w:val="0"/>
      <w:divBdr>
        <w:top w:val="none" w:sz="0" w:space="0" w:color="auto"/>
        <w:left w:val="none" w:sz="0" w:space="0" w:color="auto"/>
        <w:bottom w:val="none" w:sz="0" w:space="0" w:color="auto"/>
        <w:right w:val="none" w:sz="0" w:space="0" w:color="auto"/>
      </w:divBdr>
    </w:div>
    <w:div w:id="1038434248">
      <w:bodyDiv w:val="1"/>
      <w:marLeft w:val="0"/>
      <w:marRight w:val="0"/>
      <w:marTop w:val="0"/>
      <w:marBottom w:val="0"/>
      <w:divBdr>
        <w:top w:val="none" w:sz="0" w:space="0" w:color="auto"/>
        <w:left w:val="none" w:sz="0" w:space="0" w:color="auto"/>
        <w:bottom w:val="none" w:sz="0" w:space="0" w:color="auto"/>
        <w:right w:val="none" w:sz="0" w:space="0" w:color="auto"/>
      </w:divBdr>
    </w:div>
    <w:div w:id="1251741582">
      <w:bodyDiv w:val="1"/>
      <w:marLeft w:val="0"/>
      <w:marRight w:val="0"/>
      <w:marTop w:val="0"/>
      <w:marBottom w:val="0"/>
      <w:divBdr>
        <w:top w:val="none" w:sz="0" w:space="0" w:color="auto"/>
        <w:left w:val="none" w:sz="0" w:space="0" w:color="auto"/>
        <w:bottom w:val="none" w:sz="0" w:space="0" w:color="auto"/>
        <w:right w:val="none" w:sz="0" w:space="0" w:color="auto"/>
      </w:divBdr>
      <w:divsChild>
        <w:div w:id="585462113">
          <w:marLeft w:val="706"/>
          <w:marRight w:val="0"/>
          <w:marTop w:val="144"/>
          <w:marBottom w:val="0"/>
          <w:divBdr>
            <w:top w:val="none" w:sz="0" w:space="0" w:color="auto"/>
            <w:left w:val="none" w:sz="0" w:space="0" w:color="auto"/>
            <w:bottom w:val="none" w:sz="0" w:space="0" w:color="auto"/>
            <w:right w:val="none" w:sz="0" w:space="0" w:color="auto"/>
          </w:divBdr>
        </w:div>
        <w:div w:id="1385637245">
          <w:marLeft w:val="706"/>
          <w:marRight w:val="0"/>
          <w:marTop w:val="144"/>
          <w:marBottom w:val="0"/>
          <w:divBdr>
            <w:top w:val="none" w:sz="0" w:space="0" w:color="auto"/>
            <w:left w:val="none" w:sz="0" w:space="0" w:color="auto"/>
            <w:bottom w:val="none" w:sz="0" w:space="0" w:color="auto"/>
            <w:right w:val="none" w:sz="0" w:space="0" w:color="auto"/>
          </w:divBdr>
        </w:div>
      </w:divsChild>
    </w:div>
    <w:div w:id="1316304336">
      <w:bodyDiv w:val="1"/>
      <w:marLeft w:val="0"/>
      <w:marRight w:val="0"/>
      <w:marTop w:val="0"/>
      <w:marBottom w:val="0"/>
      <w:divBdr>
        <w:top w:val="none" w:sz="0" w:space="0" w:color="auto"/>
        <w:left w:val="none" w:sz="0" w:space="0" w:color="auto"/>
        <w:bottom w:val="none" w:sz="0" w:space="0" w:color="auto"/>
        <w:right w:val="none" w:sz="0" w:space="0" w:color="auto"/>
      </w:divBdr>
    </w:div>
    <w:div w:id="1621834607">
      <w:bodyDiv w:val="1"/>
      <w:marLeft w:val="0"/>
      <w:marRight w:val="0"/>
      <w:marTop w:val="0"/>
      <w:marBottom w:val="0"/>
      <w:divBdr>
        <w:top w:val="none" w:sz="0" w:space="0" w:color="auto"/>
        <w:left w:val="none" w:sz="0" w:space="0" w:color="auto"/>
        <w:bottom w:val="none" w:sz="0" w:space="0" w:color="auto"/>
        <w:right w:val="none" w:sz="0" w:space="0" w:color="auto"/>
      </w:divBdr>
    </w:div>
    <w:div w:id="182111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Inspiron 1525</dc:creator>
  <cp:lastModifiedBy>Lonnita Deadwyler</cp:lastModifiedBy>
  <cp:revision>5</cp:revision>
  <cp:lastPrinted>2020-03-07T13:19:00Z</cp:lastPrinted>
  <dcterms:created xsi:type="dcterms:W3CDTF">2020-04-02T17:46:00Z</dcterms:created>
  <dcterms:modified xsi:type="dcterms:W3CDTF">2020-04-02T17:48:00Z</dcterms:modified>
</cp:coreProperties>
</file>