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72D4" w14:textId="16946CC3" w:rsidR="00766DCD" w:rsidRDefault="00766DCD" w:rsidP="009333DD">
      <w:pPr>
        <w:spacing w:line="276" w:lineRule="auto"/>
        <w:rPr>
          <w:rFonts w:ascii="Arial" w:hAnsi="Arial" w:cs="Arial"/>
        </w:rPr>
      </w:pPr>
    </w:p>
    <w:p w14:paraId="571D3E0B" w14:textId="1A369080" w:rsidR="00766DCD" w:rsidRDefault="00766DCD">
      <w:pPr>
        <w:rPr>
          <w:rFonts w:ascii="Arial" w:hAnsi="Arial" w:cs="Arial"/>
        </w:rPr>
      </w:pPr>
    </w:p>
    <w:p w14:paraId="719DEAFE" w14:textId="77777777" w:rsidR="00062DCD" w:rsidRPr="00062DCD" w:rsidRDefault="00062DCD" w:rsidP="00062DCD">
      <w:pPr>
        <w:jc w:val="center"/>
        <w:rPr>
          <w:rFonts w:ascii="Arial" w:hAnsi="Arial" w:cs="Arial"/>
          <w:b/>
          <w:bCs/>
          <w:u w:val="single"/>
        </w:rPr>
      </w:pPr>
      <w:r w:rsidRPr="00062DCD">
        <w:rPr>
          <w:rFonts w:ascii="Arial" w:hAnsi="Arial" w:cs="Arial"/>
          <w:b/>
          <w:bCs/>
          <w:u w:val="single"/>
        </w:rPr>
        <w:t>River of Life</w:t>
      </w:r>
    </w:p>
    <w:p w14:paraId="1E842375" w14:textId="77777777" w:rsidR="00062DCD" w:rsidRDefault="00062DCD" w:rsidP="0026009E">
      <w:pPr>
        <w:spacing w:line="360" w:lineRule="auto"/>
        <w:rPr>
          <w:rFonts w:ascii="Calibri" w:hAnsi="Calibri" w:cs="Calibri"/>
        </w:rPr>
      </w:pPr>
    </w:p>
    <w:p w14:paraId="627DFE5F" w14:textId="6ACED795" w:rsidR="00766DCD" w:rsidRPr="00062DCD" w:rsidRDefault="0026009E" w:rsidP="0026009E">
      <w:pPr>
        <w:spacing w:line="360" w:lineRule="auto"/>
        <w:rPr>
          <w:rFonts w:ascii="Arial" w:hAnsi="Arial" w:cs="Arial"/>
        </w:rPr>
      </w:pPr>
      <w:r w:rsidRPr="00062DCD">
        <w:rPr>
          <w:rFonts w:ascii="Arial" w:hAnsi="Arial" w:cs="Arial"/>
        </w:rPr>
        <w:t>Good evening family, Chagsamech brothers and sisters. On this Hannukah evening we will look at how scripture’s prophecy foreshadowed the coming of Yeshua</w:t>
      </w:r>
      <w:r w:rsidR="00B30FC4" w:rsidRPr="00062DCD">
        <w:rPr>
          <w:rFonts w:ascii="Arial" w:hAnsi="Arial" w:cs="Arial"/>
        </w:rPr>
        <w:t xml:space="preserve"> and </w:t>
      </w:r>
      <w:r w:rsidR="00356B5E" w:rsidRPr="00062DCD">
        <w:rPr>
          <w:rFonts w:ascii="Arial" w:hAnsi="Arial" w:cs="Arial"/>
        </w:rPr>
        <w:t>his redemptive power for humanity.</w:t>
      </w:r>
      <w:r w:rsidRPr="00062DCD">
        <w:rPr>
          <w:rFonts w:ascii="Arial" w:hAnsi="Arial" w:cs="Arial"/>
        </w:rPr>
        <w:t xml:space="preserve"> </w:t>
      </w:r>
      <w:r w:rsidR="00830420" w:rsidRPr="00062DCD">
        <w:rPr>
          <w:rFonts w:ascii="Arial" w:hAnsi="Arial" w:cs="Arial"/>
        </w:rPr>
        <w:t>The “River of Life</w:t>
      </w:r>
      <w:r w:rsidR="009A34EA" w:rsidRPr="00062DCD">
        <w:rPr>
          <w:rFonts w:ascii="Arial" w:hAnsi="Arial" w:cs="Arial"/>
        </w:rPr>
        <w:t>”</w:t>
      </w:r>
      <w:r w:rsidR="00D5267D" w:rsidRPr="00062DCD">
        <w:rPr>
          <w:rFonts w:ascii="Arial" w:hAnsi="Arial" w:cs="Arial"/>
        </w:rPr>
        <w:t xml:space="preserve"> refers to the life-giving river that flows from the very presence of Adonai.</w:t>
      </w:r>
      <w:r w:rsidR="00020DFA" w:rsidRPr="00062DCD">
        <w:rPr>
          <w:rFonts w:ascii="Arial" w:hAnsi="Arial" w:cs="Arial"/>
        </w:rPr>
        <w:t xml:space="preserve"> </w:t>
      </w:r>
      <w:r w:rsidR="00736CD0" w:rsidRPr="00062DCD">
        <w:rPr>
          <w:rFonts w:ascii="Arial" w:hAnsi="Arial" w:cs="Arial"/>
        </w:rPr>
        <w:t xml:space="preserve">Beginning with Genesis and ending with Revelation, </w:t>
      </w:r>
      <w:r w:rsidR="006F1A70" w:rsidRPr="00062DCD">
        <w:rPr>
          <w:rFonts w:ascii="Arial" w:hAnsi="Arial" w:cs="Arial"/>
        </w:rPr>
        <w:t>scriptures for</w:t>
      </w:r>
      <w:r w:rsidR="00C93BD1" w:rsidRPr="00062DCD">
        <w:rPr>
          <w:rFonts w:ascii="Arial" w:hAnsi="Arial" w:cs="Arial"/>
        </w:rPr>
        <w:t xml:space="preserve">eshadowed the coming and the work of the River of Life. </w:t>
      </w:r>
      <w:r w:rsidR="00E9755F" w:rsidRPr="00062DCD">
        <w:rPr>
          <w:rFonts w:ascii="Arial" w:hAnsi="Arial" w:cs="Arial"/>
        </w:rPr>
        <w:t>Genesis 2:10 tells us</w:t>
      </w:r>
      <w:r w:rsidR="006F079E" w:rsidRPr="00062DCD">
        <w:rPr>
          <w:rFonts w:ascii="Arial" w:hAnsi="Arial" w:cs="Arial"/>
        </w:rPr>
        <w:t xml:space="preserve"> “Now a river flowed out of Eden to water the garden…”</w:t>
      </w:r>
      <w:r w:rsidR="00A4153D" w:rsidRPr="00062DCD">
        <w:rPr>
          <w:rFonts w:ascii="Arial" w:hAnsi="Arial" w:cs="Arial"/>
        </w:rPr>
        <w:t xml:space="preserve"> </w:t>
      </w:r>
      <w:r w:rsidR="00DE00F2" w:rsidRPr="00062DCD">
        <w:rPr>
          <w:rFonts w:ascii="Arial" w:hAnsi="Arial" w:cs="Arial"/>
        </w:rPr>
        <w:t xml:space="preserve">This river is Yah’s provision that </w:t>
      </w:r>
      <w:r w:rsidR="000B0047" w:rsidRPr="00062DCD">
        <w:rPr>
          <w:rFonts w:ascii="Arial" w:hAnsi="Arial" w:cs="Arial"/>
        </w:rPr>
        <w:t>nourishes</w:t>
      </w:r>
      <w:r w:rsidR="00DE00F2" w:rsidRPr="00062DCD">
        <w:rPr>
          <w:rFonts w:ascii="Arial" w:hAnsi="Arial" w:cs="Arial"/>
        </w:rPr>
        <w:t xml:space="preserve"> everything around it. The River sustained the </w:t>
      </w:r>
      <w:r w:rsidR="00893236" w:rsidRPr="00062DCD">
        <w:rPr>
          <w:rFonts w:ascii="Arial" w:hAnsi="Arial" w:cs="Arial"/>
        </w:rPr>
        <w:t xml:space="preserve">garden environment and showed us the link to God’s plan for humanity. </w:t>
      </w:r>
    </w:p>
    <w:p w14:paraId="5E578E83" w14:textId="4D9A1B9B" w:rsidR="002D16EC" w:rsidRPr="00062DCD" w:rsidRDefault="002D16EC" w:rsidP="0026009E">
      <w:pPr>
        <w:spacing w:line="360" w:lineRule="auto"/>
        <w:rPr>
          <w:rFonts w:ascii="Arial" w:hAnsi="Arial" w:cs="Arial"/>
        </w:rPr>
      </w:pPr>
      <w:r w:rsidRPr="00062DCD">
        <w:rPr>
          <w:rFonts w:ascii="Arial" w:hAnsi="Arial" w:cs="Arial"/>
        </w:rPr>
        <w:t>The prophet, Ezekiel</w:t>
      </w:r>
      <w:r w:rsidR="00186CE9" w:rsidRPr="00062DCD">
        <w:rPr>
          <w:rFonts w:ascii="Arial" w:hAnsi="Arial" w:cs="Arial"/>
        </w:rPr>
        <w:t xml:space="preserve"> </w:t>
      </w:r>
      <w:r w:rsidR="00495048" w:rsidRPr="00062DCD">
        <w:rPr>
          <w:rFonts w:ascii="Arial" w:hAnsi="Arial" w:cs="Arial"/>
        </w:rPr>
        <w:t>tells of this great river</w:t>
      </w:r>
      <w:r w:rsidR="00512A0B" w:rsidRPr="00062DCD">
        <w:rPr>
          <w:rFonts w:ascii="Arial" w:hAnsi="Arial" w:cs="Arial"/>
        </w:rPr>
        <w:t>.</w:t>
      </w:r>
      <w:r w:rsidR="007E4F6B" w:rsidRPr="007E4F6B">
        <w:rPr>
          <w:rFonts w:ascii="Arial" w:hAnsi="Arial" w:cs="Arial"/>
        </w:rPr>
        <w:t xml:space="preserve"> </w:t>
      </w:r>
      <w:r w:rsidR="007E4F6B" w:rsidRPr="00062DCD">
        <w:rPr>
          <w:rFonts w:ascii="Arial" w:hAnsi="Arial" w:cs="Arial"/>
        </w:rPr>
        <w:t>(Ezek 47:1-</w:t>
      </w:r>
      <w:r w:rsidR="00211E9D">
        <w:rPr>
          <w:rFonts w:ascii="Arial" w:hAnsi="Arial" w:cs="Arial"/>
        </w:rPr>
        <w:t>9</w:t>
      </w:r>
      <w:r w:rsidR="007E4F6B" w:rsidRPr="00062DCD">
        <w:rPr>
          <w:rFonts w:ascii="Arial" w:hAnsi="Arial" w:cs="Arial"/>
        </w:rPr>
        <w:t xml:space="preserve">). </w:t>
      </w:r>
      <w:r w:rsidR="00512A0B" w:rsidRPr="00062DCD">
        <w:rPr>
          <w:rFonts w:ascii="Arial" w:hAnsi="Arial" w:cs="Arial"/>
        </w:rPr>
        <w:t xml:space="preserve"> “I saw water flowing </w:t>
      </w:r>
      <w:r w:rsidR="00546CC6">
        <w:rPr>
          <w:rFonts w:ascii="Arial" w:hAnsi="Arial" w:cs="Arial"/>
        </w:rPr>
        <w:t xml:space="preserve">eastward </w:t>
      </w:r>
      <w:r w:rsidR="00512A0B" w:rsidRPr="00062DCD">
        <w:rPr>
          <w:rFonts w:ascii="Arial" w:hAnsi="Arial" w:cs="Arial"/>
        </w:rPr>
        <w:t xml:space="preserve">from under the threshold of the </w:t>
      </w:r>
      <w:r w:rsidR="00C727CA">
        <w:rPr>
          <w:rFonts w:ascii="Arial" w:hAnsi="Arial" w:cs="Arial"/>
        </w:rPr>
        <w:t xml:space="preserve">house, for the house faced </w:t>
      </w:r>
      <w:r w:rsidR="00512A0B" w:rsidRPr="00062DCD">
        <w:rPr>
          <w:rFonts w:ascii="Arial" w:hAnsi="Arial" w:cs="Arial"/>
        </w:rPr>
        <w:t xml:space="preserve">east..” </w:t>
      </w:r>
      <w:r w:rsidR="002E2E0A">
        <w:rPr>
          <w:rFonts w:ascii="Arial" w:hAnsi="Arial" w:cs="Arial"/>
        </w:rPr>
        <w:t>This water flows</w:t>
      </w:r>
      <w:r w:rsidR="004D5BD1">
        <w:rPr>
          <w:rFonts w:ascii="Arial" w:hAnsi="Arial" w:cs="Arial"/>
        </w:rPr>
        <w:t xml:space="preserve"> toward the eastern region and continues down to the Aravah. When it enters the sea, the sea of stagnant water</w:t>
      </w:r>
      <w:r w:rsidR="008222E4">
        <w:rPr>
          <w:rFonts w:ascii="Arial" w:hAnsi="Arial" w:cs="Arial"/>
        </w:rPr>
        <w:t xml:space="preserve">, </w:t>
      </w:r>
      <w:r w:rsidR="00A676A5">
        <w:rPr>
          <w:rFonts w:ascii="Arial" w:hAnsi="Arial" w:cs="Arial"/>
        </w:rPr>
        <w:t xml:space="preserve">the Dead Sea, </w:t>
      </w:r>
      <w:r w:rsidR="008222E4">
        <w:rPr>
          <w:rFonts w:ascii="Arial" w:hAnsi="Arial" w:cs="Arial"/>
        </w:rPr>
        <w:t xml:space="preserve">its water will become fresh. When this happens, swarms of all kinds of living creatures will be able to live in </w:t>
      </w:r>
      <w:r w:rsidR="00211E9D">
        <w:rPr>
          <w:rFonts w:ascii="Arial" w:hAnsi="Arial" w:cs="Arial"/>
        </w:rPr>
        <w:t xml:space="preserve">it wherever the streams flow.” </w:t>
      </w:r>
      <w:r w:rsidR="00F66A48" w:rsidRPr="00062DCD">
        <w:rPr>
          <w:rFonts w:ascii="Arial" w:hAnsi="Arial" w:cs="Arial"/>
        </w:rPr>
        <w:t>This was a foreshadow of the future hope of restoration, where God’s presence brings healing and renewal</w:t>
      </w:r>
      <w:r w:rsidR="002E6675" w:rsidRPr="00062DCD">
        <w:rPr>
          <w:rFonts w:ascii="Arial" w:hAnsi="Arial" w:cs="Arial"/>
        </w:rPr>
        <w:t xml:space="preserve"> to the world through the blood sacrifice of Yeshua. </w:t>
      </w:r>
      <w:r w:rsidR="000C7457" w:rsidRPr="00062DCD">
        <w:rPr>
          <w:rFonts w:ascii="Arial" w:hAnsi="Arial" w:cs="Arial"/>
        </w:rPr>
        <w:t>We also see in Zechariah 14:8, where scripture tells us “On that day, fresh water will flow out from Yerushalayim. This water will heal and restore the land.” Isaiah 44:3 says “for I will pour water on the thirsty land and streams on the dry ground; I will pour my Spirit on your descendants, my blessing on your offspring”</w:t>
      </w:r>
    </w:p>
    <w:p w14:paraId="115A0F15" w14:textId="1A229D27" w:rsidR="001D780B" w:rsidRPr="00062DCD" w:rsidRDefault="001D5F22" w:rsidP="0026009E">
      <w:pPr>
        <w:spacing w:line="360" w:lineRule="auto"/>
        <w:rPr>
          <w:rFonts w:ascii="Arial" w:hAnsi="Arial" w:cs="Arial"/>
        </w:rPr>
      </w:pPr>
      <w:r w:rsidRPr="00062DCD">
        <w:rPr>
          <w:rFonts w:ascii="Arial" w:hAnsi="Arial" w:cs="Arial"/>
        </w:rPr>
        <w:t>Yeshua the Messiah, is the river that brings life.</w:t>
      </w:r>
      <w:r w:rsidR="00AA3C31" w:rsidRPr="00062DCD">
        <w:rPr>
          <w:rFonts w:ascii="Arial" w:hAnsi="Arial" w:cs="Arial"/>
        </w:rPr>
        <w:t>. He</w:t>
      </w:r>
      <w:r w:rsidR="00924700" w:rsidRPr="00062DCD">
        <w:rPr>
          <w:rFonts w:ascii="Arial" w:hAnsi="Arial" w:cs="Arial"/>
        </w:rPr>
        <w:t xml:space="preserve"> offered </w:t>
      </w:r>
      <w:r w:rsidR="002B011C" w:rsidRPr="00062DCD">
        <w:rPr>
          <w:rFonts w:ascii="Arial" w:hAnsi="Arial" w:cs="Arial"/>
        </w:rPr>
        <w:t xml:space="preserve">“living water” to the Samaritan woman. </w:t>
      </w:r>
      <w:r w:rsidR="00AA3C31" w:rsidRPr="00062DCD">
        <w:rPr>
          <w:rFonts w:ascii="Arial" w:hAnsi="Arial" w:cs="Arial"/>
        </w:rPr>
        <w:t xml:space="preserve">In </w:t>
      </w:r>
      <w:r w:rsidR="002B011C" w:rsidRPr="00062DCD">
        <w:rPr>
          <w:rFonts w:ascii="Arial" w:hAnsi="Arial" w:cs="Arial"/>
        </w:rPr>
        <w:t>John 4:</w:t>
      </w:r>
      <w:r w:rsidR="00D15808" w:rsidRPr="00062DCD">
        <w:rPr>
          <w:rFonts w:ascii="Arial" w:hAnsi="Arial" w:cs="Arial"/>
        </w:rPr>
        <w:t>13-</w:t>
      </w:r>
      <w:r w:rsidR="002B011C" w:rsidRPr="00062DCD">
        <w:rPr>
          <w:rFonts w:ascii="Arial" w:hAnsi="Arial" w:cs="Arial"/>
        </w:rPr>
        <w:t>14 and John 7:38</w:t>
      </w:r>
      <w:r w:rsidR="007E2252" w:rsidRPr="00062DCD">
        <w:rPr>
          <w:rFonts w:ascii="Arial" w:hAnsi="Arial" w:cs="Arial"/>
        </w:rPr>
        <w:t xml:space="preserve"> he tells her “whoever drinks the water I give him will never thirst. He continues, “Whoever believes in Me</w:t>
      </w:r>
      <w:r w:rsidR="00E4210A" w:rsidRPr="00062DCD">
        <w:rPr>
          <w:rFonts w:ascii="Arial" w:hAnsi="Arial" w:cs="Arial"/>
        </w:rPr>
        <w:t>….’</w:t>
      </w:r>
      <w:r w:rsidR="007538CF">
        <w:rPr>
          <w:rFonts w:ascii="Arial" w:hAnsi="Arial" w:cs="Arial"/>
        </w:rPr>
        <w:t>rivers</w:t>
      </w:r>
      <w:r w:rsidR="00E4210A" w:rsidRPr="00062DCD">
        <w:rPr>
          <w:rFonts w:ascii="Arial" w:hAnsi="Arial" w:cs="Arial"/>
        </w:rPr>
        <w:t xml:space="preserve"> of living water will flow from </w:t>
      </w:r>
      <w:r w:rsidR="00F74A52">
        <w:rPr>
          <w:rFonts w:ascii="Arial" w:hAnsi="Arial" w:cs="Arial"/>
        </w:rPr>
        <w:t>his inmost being!</w:t>
      </w:r>
      <w:r w:rsidR="00E4210A" w:rsidRPr="00062DCD">
        <w:rPr>
          <w:rFonts w:ascii="Arial" w:hAnsi="Arial" w:cs="Arial"/>
        </w:rPr>
        <w:t>”</w:t>
      </w:r>
      <w:r w:rsidR="008256FC" w:rsidRPr="00062DCD">
        <w:rPr>
          <w:rFonts w:ascii="Arial" w:hAnsi="Arial" w:cs="Arial"/>
        </w:rPr>
        <w:t xml:space="preserve"> </w:t>
      </w:r>
    </w:p>
    <w:p w14:paraId="05E6E5DC" w14:textId="0F70A6A2" w:rsidR="002E6675" w:rsidRPr="00062DCD" w:rsidRDefault="00E56B49" w:rsidP="002600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Yes, </w:t>
      </w:r>
      <w:r w:rsidR="008256FC" w:rsidRPr="00062DCD">
        <w:rPr>
          <w:rFonts w:ascii="Arial" w:hAnsi="Arial" w:cs="Arial"/>
        </w:rPr>
        <w:t>Yeshua is the source of spiritual life</w:t>
      </w:r>
      <w:r w:rsidR="00B42BFE" w:rsidRPr="00062DCD">
        <w:rPr>
          <w:rFonts w:ascii="Arial" w:hAnsi="Arial" w:cs="Arial"/>
        </w:rPr>
        <w:t xml:space="preserve"> who </w:t>
      </w:r>
      <w:r w:rsidR="00C822E4">
        <w:rPr>
          <w:rFonts w:ascii="Arial" w:hAnsi="Arial" w:cs="Arial"/>
        </w:rPr>
        <w:t>is</w:t>
      </w:r>
      <w:r w:rsidR="00B42BFE" w:rsidRPr="00062DCD">
        <w:rPr>
          <w:rFonts w:ascii="Arial" w:hAnsi="Arial" w:cs="Arial"/>
        </w:rPr>
        <w:t xml:space="preserve"> the living water in </w:t>
      </w:r>
      <w:r w:rsidR="00CB30F8" w:rsidRPr="00062DCD">
        <w:rPr>
          <w:rFonts w:ascii="Arial" w:hAnsi="Arial" w:cs="Arial"/>
        </w:rPr>
        <w:t xml:space="preserve">the Garden of Eden </w:t>
      </w:r>
      <w:r w:rsidR="00832128" w:rsidRPr="00062DCD">
        <w:rPr>
          <w:rFonts w:ascii="Arial" w:hAnsi="Arial" w:cs="Arial"/>
        </w:rPr>
        <w:t>and</w:t>
      </w:r>
      <w:r w:rsidR="002A6262" w:rsidRPr="00062DCD">
        <w:rPr>
          <w:rFonts w:ascii="Arial" w:hAnsi="Arial" w:cs="Arial"/>
        </w:rPr>
        <w:t xml:space="preserve"> in which the saving work is found for salvation. </w:t>
      </w:r>
      <w:r w:rsidR="00C754C1" w:rsidRPr="00062DCD">
        <w:rPr>
          <w:rFonts w:ascii="Arial" w:hAnsi="Arial" w:cs="Arial"/>
        </w:rPr>
        <w:t xml:space="preserve">Just as physical water is necessary to </w:t>
      </w:r>
      <w:r w:rsidR="00A559D3">
        <w:rPr>
          <w:rFonts w:ascii="Arial" w:hAnsi="Arial" w:cs="Arial"/>
        </w:rPr>
        <w:t>continue</w:t>
      </w:r>
      <w:r w:rsidR="00C754C1" w:rsidRPr="00062DCD">
        <w:rPr>
          <w:rFonts w:ascii="Arial" w:hAnsi="Arial" w:cs="Arial"/>
        </w:rPr>
        <w:t xml:space="preserve"> physical life on earth, living water from Yeshua</w:t>
      </w:r>
      <w:r w:rsidR="007B2DE8" w:rsidRPr="00062DCD">
        <w:rPr>
          <w:rFonts w:ascii="Arial" w:hAnsi="Arial" w:cs="Arial"/>
        </w:rPr>
        <w:t xml:space="preserve"> is necessary to sustain eternal life with him. </w:t>
      </w:r>
    </w:p>
    <w:p w14:paraId="30167B6B" w14:textId="4705ED9B" w:rsidR="00A8012F" w:rsidRDefault="00C5492D" w:rsidP="0026009E">
      <w:pPr>
        <w:spacing w:line="360" w:lineRule="auto"/>
        <w:rPr>
          <w:rFonts w:ascii="Arial" w:hAnsi="Arial" w:cs="Arial"/>
        </w:rPr>
      </w:pPr>
      <w:r w:rsidRPr="00062DCD">
        <w:rPr>
          <w:rFonts w:ascii="Arial" w:hAnsi="Arial" w:cs="Arial"/>
        </w:rPr>
        <w:t>The Book of Revelation gives us a clear picture</w:t>
      </w:r>
      <w:r w:rsidR="006D331B" w:rsidRPr="00062DCD">
        <w:rPr>
          <w:rFonts w:ascii="Arial" w:hAnsi="Arial" w:cs="Arial"/>
        </w:rPr>
        <w:t xml:space="preserve"> of the “River of Life”. Rev. 22:1-2 tells us “And the angel showed me </w:t>
      </w:r>
      <w:r w:rsidR="006335BF">
        <w:rPr>
          <w:rFonts w:ascii="Arial" w:hAnsi="Arial" w:cs="Arial"/>
        </w:rPr>
        <w:t xml:space="preserve">the </w:t>
      </w:r>
      <w:r w:rsidR="006D331B" w:rsidRPr="00062DCD">
        <w:rPr>
          <w:rFonts w:ascii="Arial" w:hAnsi="Arial" w:cs="Arial"/>
        </w:rPr>
        <w:t>river of the water of life…flowing from the throne of God</w:t>
      </w:r>
      <w:r w:rsidR="006335BF">
        <w:rPr>
          <w:rFonts w:ascii="Arial" w:hAnsi="Arial" w:cs="Arial"/>
        </w:rPr>
        <w:t xml:space="preserve"> and of the Lamb</w:t>
      </w:r>
      <w:r w:rsidR="00CE6A82" w:rsidRPr="00062DCD">
        <w:rPr>
          <w:rFonts w:ascii="Arial" w:hAnsi="Arial" w:cs="Arial"/>
        </w:rPr>
        <w:t>” This water flows through the New Jerusalem</w:t>
      </w:r>
      <w:r w:rsidR="004E031E" w:rsidRPr="00062DCD">
        <w:rPr>
          <w:rFonts w:ascii="Arial" w:hAnsi="Arial" w:cs="Arial"/>
        </w:rPr>
        <w:t xml:space="preserve"> and </w:t>
      </w:r>
      <w:r w:rsidR="003337BC" w:rsidRPr="00062DCD">
        <w:rPr>
          <w:rFonts w:ascii="Arial" w:hAnsi="Arial" w:cs="Arial"/>
        </w:rPr>
        <w:t xml:space="preserve">is for “the healing of nations.” We see </w:t>
      </w:r>
      <w:r w:rsidR="003337BC" w:rsidRPr="00062DCD">
        <w:rPr>
          <w:rFonts w:ascii="Arial" w:hAnsi="Arial" w:cs="Arial"/>
        </w:rPr>
        <w:lastRenderedPageBreak/>
        <w:t>the ultimate fulfillment of Yah’s redemptive plan</w:t>
      </w:r>
      <w:r w:rsidR="000809F2" w:rsidRPr="00062DCD">
        <w:rPr>
          <w:rFonts w:ascii="Arial" w:hAnsi="Arial" w:cs="Arial"/>
        </w:rPr>
        <w:t xml:space="preserve">. What began in the Garden of Eden is </w:t>
      </w:r>
      <w:r w:rsidR="00945735">
        <w:rPr>
          <w:rFonts w:ascii="Arial" w:hAnsi="Arial" w:cs="Arial"/>
        </w:rPr>
        <w:t>completed</w:t>
      </w:r>
      <w:r w:rsidR="000809F2" w:rsidRPr="00062DCD">
        <w:rPr>
          <w:rFonts w:ascii="Arial" w:hAnsi="Arial" w:cs="Arial"/>
        </w:rPr>
        <w:t xml:space="preserve"> in the eternal city, where life and healing</w:t>
      </w:r>
      <w:r w:rsidR="00C93700" w:rsidRPr="00062DCD">
        <w:rPr>
          <w:rFonts w:ascii="Arial" w:hAnsi="Arial" w:cs="Arial"/>
        </w:rPr>
        <w:t xml:space="preserve"> flow, </w:t>
      </w:r>
      <w:r w:rsidR="000809F2" w:rsidRPr="00062DCD">
        <w:rPr>
          <w:rFonts w:ascii="Arial" w:hAnsi="Arial" w:cs="Arial"/>
        </w:rPr>
        <w:t xml:space="preserve"> never ending from Yah’s presence. </w:t>
      </w:r>
      <w:r w:rsidR="009C02ED" w:rsidRPr="00062DCD">
        <w:rPr>
          <w:rFonts w:ascii="Arial" w:hAnsi="Arial" w:cs="Arial"/>
        </w:rPr>
        <w:t xml:space="preserve">True life and restoration come only from Him, through the </w:t>
      </w:r>
      <w:r w:rsidR="001C4B86" w:rsidRPr="00062DCD">
        <w:rPr>
          <w:rFonts w:ascii="Arial" w:hAnsi="Arial" w:cs="Arial"/>
        </w:rPr>
        <w:t>saving power of Yeshua</w:t>
      </w:r>
      <w:r w:rsidR="00DD34DA">
        <w:rPr>
          <w:rFonts w:ascii="Arial" w:hAnsi="Arial" w:cs="Arial"/>
        </w:rPr>
        <w:t>,</w:t>
      </w:r>
      <w:r w:rsidR="001C4B86" w:rsidRPr="00062DCD">
        <w:rPr>
          <w:rFonts w:ascii="Arial" w:hAnsi="Arial" w:cs="Arial"/>
        </w:rPr>
        <w:t xml:space="preserve"> the River of Life</w:t>
      </w:r>
      <w:r w:rsidR="00727A66">
        <w:rPr>
          <w:rFonts w:ascii="Arial" w:hAnsi="Arial" w:cs="Arial"/>
        </w:rPr>
        <w:t>. He</w:t>
      </w:r>
      <w:r w:rsidR="00531804" w:rsidRPr="00062DCD">
        <w:rPr>
          <w:rFonts w:ascii="Arial" w:hAnsi="Arial" w:cs="Arial"/>
        </w:rPr>
        <w:t xml:space="preserve"> is the only one who gives fulfillment</w:t>
      </w:r>
      <w:r w:rsidR="00537D12" w:rsidRPr="00062DCD">
        <w:rPr>
          <w:rFonts w:ascii="Arial" w:hAnsi="Arial" w:cs="Arial"/>
        </w:rPr>
        <w:t xml:space="preserve"> and quenches our deepest spiritual thirst by offering forgiveness, redemption and an unbreakable relationship with Him</w:t>
      </w:r>
      <w:r w:rsidR="00474DE8" w:rsidRPr="00062DCD">
        <w:rPr>
          <w:rFonts w:ascii="Arial" w:hAnsi="Arial" w:cs="Arial"/>
        </w:rPr>
        <w:t xml:space="preserve">. </w:t>
      </w:r>
      <w:r w:rsidR="00840556">
        <w:rPr>
          <w:rFonts w:ascii="Arial" w:hAnsi="Arial" w:cs="Arial"/>
        </w:rPr>
        <w:t>“I</w:t>
      </w:r>
      <w:r w:rsidR="00B60A91">
        <w:rPr>
          <w:rFonts w:ascii="Arial" w:hAnsi="Arial" w:cs="Arial"/>
        </w:rPr>
        <w:t xml:space="preserve">, </w:t>
      </w:r>
      <w:r w:rsidR="004F6BA5">
        <w:rPr>
          <w:rFonts w:ascii="Arial" w:hAnsi="Arial" w:cs="Arial"/>
        </w:rPr>
        <w:t xml:space="preserve">Yeshua, have sent my angel to give you testimony for the Messianic communities. I am the Root and Offspring of David, the bright Morning Star. The Spirit and the Bride say, </w:t>
      </w:r>
      <w:r w:rsidR="004F6BA5" w:rsidRPr="000B0047">
        <w:rPr>
          <w:rFonts w:ascii="Arial" w:hAnsi="Arial" w:cs="Arial"/>
          <w:i/>
          <w:iCs/>
        </w:rPr>
        <w:t>‘Come</w:t>
      </w:r>
      <w:r w:rsidR="00B91AB6" w:rsidRPr="000B0047">
        <w:rPr>
          <w:rFonts w:ascii="Arial" w:hAnsi="Arial" w:cs="Arial"/>
          <w:i/>
          <w:iCs/>
        </w:rPr>
        <w:t xml:space="preserve">!’ Let </w:t>
      </w:r>
      <w:r w:rsidR="00731D7B" w:rsidRPr="000B0047">
        <w:rPr>
          <w:rFonts w:ascii="Arial" w:hAnsi="Arial" w:cs="Arial"/>
          <w:i/>
          <w:iCs/>
        </w:rPr>
        <w:t>anyone</w:t>
      </w:r>
      <w:r w:rsidR="00B91AB6" w:rsidRPr="000B0047">
        <w:rPr>
          <w:rFonts w:ascii="Arial" w:hAnsi="Arial" w:cs="Arial"/>
          <w:i/>
          <w:iCs/>
        </w:rPr>
        <w:t xml:space="preserve"> </w:t>
      </w:r>
      <w:r w:rsidR="00731D7B" w:rsidRPr="000B0047">
        <w:rPr>
          <w:rFonts w:ascii="Arial" w:hAnsi="Arial" w:cs="Arial"/>
          <w:i/>
          <w:iCs/>
        </w:rPr>
        <w:t xml:space="preserve">who </w:t>
      </w:r>
      <w:r w:rsidR="00B91AB6" w:rsidRPr="000B0047">
        <w:rPr>
          <w:rFonts w:ascii="Arial" w:hAnsi="Arial" w:cs="Arial"/>
          <w:i/>
          <w:iCs/>
        </w:rPr>
        <w:t>hears say, ‘Come!’  And let anyone who is thirsty come – let anyone who wishes, take the water of life free of charge.</w:t>
      </w:r>
      <w:r w:rsidR="00731D7B" w:rsidRPr="000B0047">
        <w:rPr>
          <w:rFonts w:ascii="Arial" w:hAnsi="Arial" w:cs="Arial"/>
          <w:i/>
          <w:iCs/>
        </w:rPr>
        <w:t>”</w:t>
      </w:r>
      <w:r w:rsidR="00731D7B">
        <w:rPr>
          <w:rFonts w:ascii="Arial" w:hAnsi="Arial" w:cs="Arial"/>
        </w:rPr>
        <w:t xml:space="preserve"> (Rev. 16-17).</w:t>
      </w:r>
    </w:p>
    <w:p w14:paraId="294F864D" w14:textId="77777777" w:rsidR="00731D7B" w:rsidRDefault="00731D7B" w:rsidP="0026009E">
      <w:pPr>
        <w:spacing w:line="360" w:lineRule="auto"/>
        <w:rPr>
          <w:rFonts w:ascii="Arial" w:hAnsi="Arial" w:cs="Arial"/>
        </w:rPr>
      </w:pPr>
    </w:p>
    <w:p w14:paraId="2597694F" w14:textId="77777777" w:rsidR="00731D7B" w:rsidRDefault="00731D7B" w:rsidP="0026009E">
      <w:pPr>
        <w:spacing w:line="360" w:lineRule="auto"/>
        <w:rPr>
          <w:rFonts w:ascii="Arial" w:hAnsi="Arial" w:cs="Arial"/>
        </w:rPr>
      </w:pPr>
    </w:p>
    <w:p w14:paraId="2D6954A8" w14:textId="5F82522D" w:rsidR="00731D7B" w:rsidRPr="00062DCD" w:rsidRDefault="00731D7B" w:rsidP="002600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Brother Michael Williams</w:t>
      </w:r>
    </w:p>
    <w:sectPr w:rsidR="00731D7B" w:rsidRPr="00062DCD" w:rsidSect="00062DC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9F"/>
    <w:rsid w:val="000164CB"/>
    <w:rsid w:val="00020DFA"/>
    <w:rsid w:val="00030DBD"/>
    <w:rsid w:val="00055617"/>
    <w:rsid w:val="00062DCD"/>
    <w:rsid w:val="000809F2"/>
    <w:rsid w:val="000B0047"/>
    <w:rsid w:val="000C7457"/>
    <w:rsid w:val="00104B9F"/>
    <w:rsid w:val="001178F7"/>
    <w:rsid w:val="00137282"/>
    <w:rsid w:val="00160E25"/>
    <w:rsid w:val="001813E9"/>
    <w:rsid w:val="00186CE9"/>
    <w:rsid w:val="00187186"/>
    <w:rsid w:val="001C4B86"/>
    <w:rsid w:val="001D3880"/>
    <w:rsid w:val="001D5F22"/>
    <w:rsid w:val="001D780B"/>
    <w:rsid w:val="00211E9D"/>
    <w:rsid w:val="0026009E"/>
    <w:rsid w:val="002807F1"/>
    <w:rsid w:val="00291AF1"/>
    <w:rsid w:val="00293A5B"/>
    <w:rsid w:val="002973CB"/>
    <w:rsid w:val="002A1C7A"/>
    <w:rsid w:val="002A6262"/>
    <w:rsid w:val="002B011C"/>
    <w:rsid w:val="002D16EC"/>
    <w:rsid w:val="002E2E0A"/>
    <w:rsid w:val="002E6675"/>
    <w:rsid w:val="003021FD"/>
    <w:rsid w:val="00306787"/>
    <w:rsid w:val="003106B1"/>
    <w:rsid w:val="00314FC1"/>
    <w:rsid w:val="003337BC"/>
    <w:rsid w:val="00334D0D"/>
    <w:rsid w:val="00356B5E"/>
    <w:rsid w:val="00370E52"/>
    <w:rsid w:val="003D0739"/>
    <w:rsid w:val="00412098"/>
    <w:rsid w:val="00474DE8"/>
    <w:rsid w:val="00495048"/>
    <w:rsid w:val="004D5BD1"/>
    <w:rsid w:val="004E031E"/>
    <w:rsid w:val="004F6BA5"/>
    <w:rsid w:val="00512A0B"/>
    <w:rsid w:val="00531804"/>
    <w:rsid w:val="00537D12"/>
    <w:rsid w:val="0054174C"/>
    <w:rsid w:val="00546CC6"/>
    <w:rsid w:val="005F2210"/>
    <w:rsid w:val="006269F0"/>
    <w:rsid w:val="006335BF"/>
    <w:rsid w:val="0066142C"/>
    <w:rsid w:val="006B1F55"/>
    <w:rsid w:val="006B551B"/>
    <w:rsid w:val="006C113E"/>
    <w:rsid w:val="006D331B"/>
    <w:rsid w:val="006D6E53"/>
    <w:rsid w:val="006E2D21"/>
    <w:rsid w:val="006F079E"/>
    <w:rsid w:val="006F1A70"/>
    <w:rsid w:val="00723A78"/>
    <w:rsid w:val="00725954"/>
    <w:rsid w:val="00727A66"/>
    <w:rsid w:val="00731D7B"/>
    <w:rsid w:val="00736CD0"/>
    <w:rsid w:val="007538CF"/>
    <w:rsid w:val="00766DCD"/>
    <w:rsid w:val="007A215A"/>
    <w:rsid w:val="007B2DE8"/>
    <w:rsid w:val="007E2252"/>
    <w:rsid w:val="007E4F6B"/>
    <w:rsid w:val="007F0C76"/>
    <w:rsid w:val="008222E4"/>
    <w:rsid w:val="008256FC"/>
    <w:rsid w:val="00830420"/>
    <w:rsid w:val="00832128"/>
    <w:rsid w:val="00840556"/>
    <w:rsid w:val="00860016"/>
    <w:rsid w:val="00893236"/>
    <w:rsid w:val="008A1E2C"/>
    <w:rsid w:val="00924700"/>
    <w:rsid w:val="009333DD"/>
    <w:rsid w:val="00945735"/>
    <w:rsid w:val="0095797A"/>
    <w:rsid w:val="009A34EA"/>
    <w:rsid w:val="009C02ED"/>
    <w:rsid w:val="00A2549B"/>
    <w:rsid w:val="00A4153D"/>
    <w:rsid w:val="00A43878"/>
    <w:rsid w:val="00A559D3"/>
    <w:rsid w:val="00A676A5"/>
    <w:rsid w:val="00A8012F"/>
    <w:rsid w:val="00AA3C31"/>
    <w:rsid w:val="00AE149B"/>
    <w:rsid w:val="00AF28FD"/>
    <w:rsid w:val="00B0613D"/>
    <w:rsid w:val="00B30FC4"/>
    <w:rsid w:val="00B42BFE"/>
    <w:rsid w:val="00B60A91"/>
    <w:rsid w:val="00B759E1"/>
    <w:rsid w:val="00B806C6"/>
    <w:rsid w:val="00B91AB6"/>
    <w:rsid w:val="00BD0789"/>
    <w:rsid w:val="00BF1370"/>
    <w:rsid w:val="00BF3125"/>
    <w:rsid w:val="00C5492D"/>
    <w:rsid w:val="00C6191A"/>
    <w:rsid w:val="00C727CA"/>
    <w:rsid w:val="00C754C1"/>
    <w:rsid w:val="00C822E4"/>
    <w:rsid w:val="00C93700"/>
    <w:rsid w:val="00C93BD1"/>
    <w:rsid w:val="00CB30F8"/>
    <w:rsid w:val="00CE1DCE"/>
    <w:rsid w:val="00CE6A82"/>
    <w:rsid w:val="00D15808"/>
    <w:rsid w:val="00D1701B"/>
    <w:rsid w:val="00D2133A"/>
    <w:rsid w:val="00D5267D"/>
    <w:rsid w:val="00D669E6"/>
    <w:rsid w:val="00DB4FDB"/>
    <w:rsid w:val="00DD34DA"/>
    <w:rsid w:val="00DE00F2"/>
    <w:rsid w:val="00E1173C"/>
    <w:rsid w:val="00E4210A"/>
    <w:rsid w:val="00E4715C"/>
    <w:rsid w:val="00E56B49"/>
    <w:rsid w:val="00E9755F"/>
    <w:rsid w:val="00EA310A"/>
    <w:rsid w:val="00EF6287"/>
    <w:rsid w:val="00F11B3A"/>
    <w:rsid w:val="00F1534F"/>
    <w:rsid w:val="00F31E1A"/>
    <w:rsid w:val="00F459FA"/>
    <w:rsid w:val="00F66A48"/>
    <w:rsid w:val="00F74A52"/>
    <w:rsid w:val="00F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BAB0"/>
  <w15:chartTrackingRefBased/>
  <w15:docId w15:val="{D6DFA5C1-9DA9-439A-9A7B-BC045E5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Renell Williams</dc:creator>
  <cp:keywords/>
  <dc:description/>
  <cp:lastModifiedBy>Lonnita Deadwyler</cp:lastModifiedBy>
  <cp:revision>2</cp:revision>
  <cp:lastPrinted>2025-12-15T22:31:00Z</cp:lastPrinted>
  <dcterms:created xsi:type="dcterms:W3CDTF">2025-12-15T22:54:00Z</dcterms:created>
  <dcterms:modified xsi:type="dcterms:W3CDTF">2025-12-15T22:54:00Z</dcterms:modified>
</cp:coreProperties>
</file>